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33" w:rsidRDefault="00BA484F">
      <w:pPr>
        <w:ind w:left="4956" w:firstLine="707"/>
      </w:pPr>
      <w:bookmarkStart w:id="0" w:name="_GoBack"/>
      <w:bookmarkEnd w:id="0"/>
      <w:r>
        <w:t xml:space="preserve">ANNO SCOLASTICO </w:t>
      </w:r>
      <w:bookmarkStart w:id="1" w:name="bookmark=id.gjdgxs" w:colFirst="0" w:colLast="0"/>
      <w:bookmarkEnd w:id="1"/>
      <w:r>
        <w:t>  23/24   </w:t>
      </w:r>
    </w:p>
    <w:p w:rsidR="00810B33" w:rsidRDefault="00BA484F">
      <w:pPr>
        <w:spacing w:line="360" w:lineRule="auto"/>
      </w:pPr>
      <w:proofErr w:type="gramStart"/>
      <w:r>
        <w:t xml:space="preserve">DOCENTE </w:t>
      </w:r>
      <w:bookmarkStart w:id="2" w:name="bookmark=id.30j0zll" w:colFirst="0" w:colLast="0"/>
      <w:bookmarkEnd w:id="2"/>
      <w:r>
        <w:t> FIDANZA</w:t>
      </w:r>
      <w:proofErr w:type="gramEnd"/>
      <w:r>
        <w:t xml:space="preserve"> BARBARA   </w:t>
      </w:r>
    </w:p>
    <w:p w:rsidR="00810B33" w:rsidRDefault="00BA484F">
      <w:pPr>
        <w:spacing w:line="360" w:lineRule="auto"/>
      </w:pPr>
      <w:r>
        <w:t xml:space="preserve">DISCIPLINA </w:t>
      </w:r>
      <w:bookmarkStart w:id="3" w:name="bookmark=id.1fob9te" w:colFirst="0" w:colLast="0"/>
      <w:bookmarkEnd w:id="3"/>
      <w:r>
        <w:t>  MATEMATICA    </w:t>
      </w:r>
    </w:p>
    <w:p w:rsidR="00810B33" w:rsidRDefault="00BA484F">
      <w:pPr>
        <w:spacing w:line="360" w:lineRule="auto"/>
      </w:pPr>
      <w:r>
        <w:t xml:space="preserve">CLASSE  </w:t>
      </w:r>
      <w:bookmarkStart w:id="4" w:name="bookmark=id.3znysh7" w:colFirst="0" w:colLast="0"/>
      <w:bookmarkEnd w:id="4"/>
      <w:r>
        <w:t xml:space="preserve"> 5    SEZ  </w:t>
      </w:r>
      <w:bookmarkStart w:id="5" w:name="bookmark=id.2et92p0" w:colFirst="0" w:colLast="0"/>
      <w:bookmarkEnd w:id="5"/>
      <w:r>
        <w:t xml:space="preserve">  F   INDIRIZZO </w:t>
      </w:r>
      <w:bookmarkStart w:id="6" w:name="bookmark=id.tyjcwt" w:colFirst="0" w:colLast="0"/>
      <w:bookmarkEnd w:id="6"/>
      <w:r>
        <w:t>   LICEO SCIENTIFICO  </w:t>
      </w:r>
    </w:p>
    <w:p w:rsidR="00810B33" w:rsidRDefault="00BA484F">
      <w:bookmarkStart w:id="7" w:name="bookmark=id.3dy6vkm" w:colFirst="0" w:colLast="0"/>
      <w:bookmarkEnd w:id="7"/>
      <w:r>
        <w:t>  </w:t>
      </w:r>
    </w:p>
    <w:p w:rsidR="00810B33" w:rsidRDefault="00810B33"/>
    <w:p w:rsidR="00810B33" w:rsidRDefault="00810B33"/>
    <w:p w:rsidR="00810B33" w:rsidRDefault="00810B33">
      <w:pPr>
        <w:numPr>
          <w:ilvl w:val="0"/>
          <w:numId w:val="2"/>
        </w:numPr>
        <w:spacing w:before="280" w:after="28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66"/>
        <w:gridCol w:w="4642"/>
        <w:gridCol w:w="2820"/>
      </w:tblGrid>
      <w:tr w:rsidR="00810B33">
        <w:trPr>
          <w:trHeight w:val="1140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2" w:right="445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Nuclei tematici fondanti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2" w:right="355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Contenuti analitici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2" w:right="355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(programma effettivamente svolto)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2" w:right="1081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MODALITA’ </w:t>
            </w:r>
          </w:p>
        </w:tc>
      </w:tr>
      <w:tr w:rsidR="00810B33">
        <w:trPr>
          <w:trHeight w:val="130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810B33"/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Funzioni</w:t>
            </w:r>
          </w:p>
          <w:p w:rsidR="00810B33" w:rsidRDefault="00810B33"/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Intervalli ed intorni sull’asse reale; punti isolati, interni, esterni, di frontiera, di accumulazione di un insieme E, con E sottoinsieme di R.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Definizione di funzione; funzioni iniettive, suriettive, biunivoche; funzioni reali di variabile reale: funzioni elementari e loro classificazione. Dominio di una funzione.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Funzione composta e funzione inversa.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Simmetrie e traslazioni applicate al grafico di una funzione. Funzioni pari e dispari. 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Lezione frontale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Lezione interattiva</w:t>
            </w:r>
          </w:p>
          <w:p w:rsidR="00810B33" w:rsidRDefault="00810B33"/>
        </w:tc>
      </w:tr>
      <w:tr w:rsidR="00810B33">
        <w:trPr>
          <w:trHeight w:val="151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810B33"/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Limiti e continuità di una funzione</w:t>
            </w:r>
          </w:p>
          <w:p w:rsidR="00810B33" w:rsidRDefault="00810B33">
            <w:pPr>
              <w:spacing w:after="240"/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Definizione di limite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Enunciato dei teoremi: unicità, permanenza del segno, confronto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Il calcolo dei limiti e le forme indeterminate </w:t>
            </w:r>
            <w:r>
              <w:rPr>
                <w:rFonts w:ascii="Calibri" w:eastAsia="Calibri" w:hAnsi="Calibri" w:cs="Calibri"/>
                <w:color w:val="000000"/>
              </w:rPr>
              <w:t>0/0, ∞/∞, 0·∞, ∞−∞, 1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vertAlign w:val="superscript"/>
              </w:rPr>
              <w:t>∞</w:t>
            </w:r>
            <w:r>
              <w:rPr>
                <w:rFonts w:ascii="Calibri" w:eastAsia="Calibri" w:hAnsi="Calibri" w:cs="Calibri"/>
                <w:color w:val="000000"/>
              </w:rPr>
              <w:t>, ∞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vertAlign w:val="superscript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, 0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vertAlign w:val="superscript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Limiti notevoli,</w:t>
            </w:r>
            <w:r>
              <w:rPr>
                <w:rFonts w:ascii="Calibri" w:eastAsia="Calibri" w:hAnsi="Calibri" w:cs="Calibri"/>
                <w:color w:val="000000"/>
              </w:rPr>
              <w:t xml:space="preserve"> applicazioni al calcolo di limiti.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Gerarchia tra infiniti (logaritmo, potenza, esponenziale).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Definizione di funzione continua in un punto e in un intervallo. Esempi.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Punti di discontinuità: discontinuità eliminabile, di prima e seconda specie. Esempi.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Enunciato teoremi fondamentali sulle funzioni continue: di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Weierstrass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dell’esistenza degli zeri e dei valori intermedi 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810B33"/>
        </w:tc>
      </w:tr>
      <w:tr w:rsidR="00810B33">
        <w:trPr>
          <w:trHeight w:val="151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Derivazione</w:t>
            </w:r>
          </w:p>
          <w:p w:rsidR="00810B33" w:rsidRDefault="00810B33"/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Definizione e significato geometrico della derivata di una funzione reale di variabile reale.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Punti di non derivabilità e relativa classificazione: punto angoloso, flesso a tangente verticale, cuspide.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Teorema di continuità di una funzione derivabile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Derivazione di funzioni elementari e regole di derivazione (derivata della somma, del prodotto, della potenza, del quoziente). Derivata della funzione composta; derivata della funzione inversa. Derivate di ordine superiore.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Retta tangente in un punto al grafico di una funzione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Significato fisico della derivata. 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810B33"/>
        </w:tc>
      </w:tr>
      <w:tr w:rsidR="00810B33">
        <w:trPr>
          <w:trHeight w:val="151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Calcolo differenziale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Teoremi fondamentali del calcolo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differenziale :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Rolle, di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Cauchy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di Lagrange.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Ricerca dei massimi e dei minimi locali di una funzione derivabile tramite il segno della derivata prima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Teorema di De l’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Hôpital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 sue applicazioni al calcolo di limiti.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Funzioni concave e convesse su un intervallo. Punti di flesso. Ricerca dei flessi tramite studio della derivata seconda.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Ricerca degli asintoti verticali, orizzontali ed obliqui per una funzione reale di variabile reale.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Studio del grafico di una funzione (dominio, segno, intersezione con gli assi, eventuali simmetrie, asintoti, intersezione con gli asintoti, massimi e minimi, convessità e flessi). Determinazione dell’equazione di una curva parametrica, assegnato un numero sufficiente di condizioni. Relazione tra il grafico di f e quello di f’.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Applicazione dello studio di funzione alla ricerca approssimata degli zeri di una funzione, alla risoluzione di equazioni e disequazioni per via grafica.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Ricerca dei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min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assoluti; problemi di massimo e minimo (problemi di geometria piana, solida, analitica). 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810B33"/>
        </w:tc>
      </w:tr>
      <w:tr w:rsidR="00810B33">
        <w:trPr>
          <w:trHeight w:val="151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Elementi di teoria dell’integrazione secondo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Riemann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Definizione di integrale indefinito, sue proprietà.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Tecniche di integrazione: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ricerca delle primitive per gli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integrali immediati, integrazione tramite scomposizione e semplici trasformazioni dell’integranda, integrazione per parti, per sostituzione, integrazione di funzioni razionali fratte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Integrale definito, suo significato geometrico e fisico.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Proprietà dell’integrale definito.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Teorema della media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Funzioni integrali.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Teorema fondamentale del calcolo integrale.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Applicazioni al calcolo di aree di domini piani e di volumi di solidi di rotazione.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Integrali impropri di prima, seconda e terza specie.  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810B33"/>
        </w:tc>
      </w:tr>
      <w:tr w:rsidR="00810B33">
        <w:trPr>
          <w:trHeight w:val="151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Equazioni differenziali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Equazioni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diff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del primo ordine, a variabili separabili.  Cenni alle Equazioni differenziali del secondo ordine.</w:t>
            </w:r>
          </w:p>
          <w:p w:rsidR="00810B33" w:rsidRDefault="00810B33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810B33"/>
        </w:tc>
      </w:tr>
      <w:tr w:rsidR="00810B33">
        <w:trPr>
          <w:trHeight w:val="151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Grafici e proprietà delle funzioni.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Grafici delle funzioni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Dal grafico di f’(x) dedurre le proprietà della funzione e disegnare f(x)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Dal grafico della funzione integrale dedurre proprietà e caratteristiche 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Utilizzate le calcolatrici grafiche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casio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 possesso della scuola.</w:t>
            </w:r>
          </w:p>
        </w:tc>
      </w:tr>
    </w:tbl>
    <w:p w:rsidR="00810B33" w:rsidRDefault="00BA4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ind w:left="359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ARGOMENTI PREVISTI OLTRE IL 15 MAGGIO</w:t>
      </w:r>
    </w:p>
    <w:tbl>
      <w:tblPr>
        <w:tblStyle w:val="a0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34"/>
        <w:gridCol w:w="3643"/>
        <w:gridCol w:w="3851"/>
      </w:tblGrid>
      <w:tr w:rsidR="00810B33">
        <w:trPr>
          <w:trHeight w:val="114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2" w:right="445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Nuclei tematici fondanti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2" w:right="355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Contenuti analitici (programma effettivamente svolto)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2" w:right="1081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MODALITA’ (lezione frontale, interattiva,…</w:t>
            </w:r>
          </w:p>
        </w:tc>
      </w:tr>
      <w:tr w:rsidR="00810B33">
        <w:trPr>
          <w:trHeight w:val="1305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Distribuzioni di probabilità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Variabili aleatorie.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Distribuzioni discrete.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Distribuzioni continue.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Calcolo di media, varianza 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dev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standard.</w:t>
            </w:r>
          </w:p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Distribuzione normale. Distribuzione di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Poisson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 </w:t>
            </w:r>
          </w:p>
          <w:p w:rsidR="00810B33" w:rsidRDefault="00810B33"/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810B33"/>
        </w:tc>
      </w:tr>
      <w:tr w:rsidR="00810B33">
        <w:trPr>
          <w:trHeight w:val="1515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Educazione civica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BA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Modello di crescita esponenziale e logistico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33" w:rsidRDefault="00810B33"/>
        </w:tc>
      </w:tr>
    </w:tbl>
    <w:p w:rsidR="00810B33" w:rsidRDefault="00810B33">
      <w:bookmarkStart w:id="8" w:name="_heading=h.1t3h5sf" w:colFirst="0" w:colLast="0"/>
      <w:bookmarkEnd w:id="8"/>
    </w:p>
    <w:p w:rsidR="00810B33" w:rsidRDefault="00810B33"/>
    <w:p w:rsidR="00810B33" w:rsidRDefault="00810B33"/>
    <w:p w:rsidR="00810B33" w:rsidRDefault="00810B33"/>
    <w:p w:rsidR="00810B33" w:rsidRDefault="00810B33"/>
    <w:p w:rsidR="00810B33" w:rsidRDefault="00810B33"/>
    <w:p w:rsidR="00810B33" w:rsidRDefault="00810B33"/>
    <w:p w:rsidR="00810B33" w:rsidRDefault="00810B33"/>
    <w:p w:rsidR="00810B33" w:rsidRDefault="00810B33"/>
    <w:p w:rsidR="00810B33" w:rsidRDefault="00810B33"/>
    <w:p w:rsidR="00810B33" w:rsidRDefault="00810B33"/>
    <w:p w:rsidR="00810B33" w:rsidRDefault="00810B33"/>
    <w:p w:rsidR="00810B33" w:rsidRDefault="00810B33"/>
    <w:p w:rsidR="00810B33" w:rsidRDefault="00810B33"/>
    <w:p w:rsidR="00810B33" w:rsidRDefault="00810B33"/>
    <w:p w:rsidR="00810B33" w:rsidRDefault="00810B33"/>
    <w:p w:rsidR="00810B33" w:rsidRDefault="00810B33"/>
    <w:p w:rsidR="00810B33" w:rsidRDefault="00BA484F">
      <w:r>
        <w:t xml:space="preserve">Melegnano, </w:t>
      </w:r>
      <w:bookmarkStart w:id="9" w:name="bookmark=id.4d34og8" w:colFirst="0" w:colLast="0"/>
      <w:bookmarkEnd w:id="9"/>
      <w:r>
        <w:t>     </w:t>
      </w:r>
    </w:p>
    <w:p w:rsidR="00810B33" w:rsidRDefault="00810B33"/>
    <w:p w:rsidR="00810B33" w:rsidRDefault="00BA48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alunni/e</w:t>
      </w:r>
    </w:p>
    <w:p w:rsidR="00810B33" w:rsidRDefault="00810B33"/>
    <w:p w:rsidR="00810B33" w:rsidRDefault="00BA48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810B33" w:rsidRDefault="00810B33"/>
    <w:p w:rsidR="00810B33" w:rsidRDefault="00BA48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810B33" w:rsidRDefault="00810B33"/>
    <w:p w:rsidR="00810B33" w:rsidRDefault="00810B33"/>
    <w:p w:rsidR="00810B33" w:rsidRDefault="00810B33"/>
    <w:p w:rsidR="00810B33" w:rsidRDefault="00BA48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810B33" w:rsidRDefault="00810B33"/>
    <w:p w:rsidR="00810B33" w:rsidRDefault="00BA48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810B33" w:rsidRDefault="00810B33"/>
    <w:p w:rsidR="00810B33" w:rsidRDefault="00810B33"/>
    <w:p w:rsidR="00810B33" w:rsidRDefault="00810B33"/>
    <w:p w:rsidR="00810B33" w:rsidRDefault="00810B33"/>
    <w:p w:rsidR="00810B33" w:rsidRDefault="00810B33"/>
    <w:p w:rsidR="00810B33" w:rsidRDefault="00810B33"/>
    <w:p w:rsidR="00810B33" w:rsidRDefault="00BA484F">
      <w:r>
        <w:tab/>
      </w:r>
      <w:r>
        <w:tab/>
      </w:r>
      <w:r>
        <w:tab/>
      </w:r>
    </w:p>
    <w:sectPr w:rsidR="00810B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E1" w:rsidRDefault="007203E1">
      <w:r>
        <w:separator/>
      </w:r>
    </w:p>
  </w:endnote>
  <w:endnote w:type="continuationSeparator" w:id="0">
    <w:p w:rsidR="007203E1" w:rsidRDefault="0072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33" w:rsidRDefault="00810B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33" w:rsidRDefault="00810B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33" w:rsidRDefault="00810B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E1" w:rsidRDefault="007203E1">
      <w:r>
        <w:separator/>
      </w:r>
    </w:p>
  </w:footnote>
  <w:footnote w:type="continuationSeparator" w:id="0">
    <w:p w:rsidR="007203E1" w:rsidRDefault="0072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33" w:rsidRDefault="00810B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33" w:rsidRDefault="00810B3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9709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70"/>
      <w:gridCol w:w="7839"/>
    </w:tblGrid>
    <w:tr w:rsidR="00810B33">
      <w:trPr>
        <w:cantSplit/>
        <w:trHeight w:val="889"/>
      </w:trPr>
      <w:tc>
        <w:tcPr>
          <w:tcW w:w="1870" w:type="dxa"/>
          <w:vMerge w:val="restart"/>
        </w:tcPr>
        <w:p w:rsidR="00810B33" w:rsidRDefault="00BA484F">
          <w:pPr>
            <w:ind w:left="-70" w:right="-70" w:firstLine="70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0</wp:posOffset>
                </wp:positionV>
                <wp:extent cx="1097280" cy="589280"/>
                <wp:effectExtent l="0" t="0" r="0" b="0"/>
                <wp:wrapSquare wrapText="bothSides" distT="0" distB="0" distL="114300" distR="114300"/>
                <wp:docPr id="10" name="image2.jpg" descr="Logo Benin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Benin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39" w:type="dxa"/>
          <w:shd w:val="clear" w:color="auto" w:fill="auto"/>
        </w:tcPr>
        <w:p w:rsidR="00810B33" w:rsidRDefault="00BA484F">
          <w:pPr>
            <w:jc w:val="center"/>
          </w:pPr>
          <w:bookmarkStart w:id="10" w:name="bookmark=id.2s8eyo1" w:colFirst="0" w:colLast="0"/>
          <w:bookmarkEnd w:id="10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810B33" w:rsidRDefault="00BA48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i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Istituto di Istruzione Superiore “Vincenzo Benini” MELEGNANO</w:t>
          </w:r>
        </w:p>
        <w:p w:rsidR="00810B33" w:rsidRDefault="00810B33">
          <w:pPr>
            <w:pStyle w:val="Titolo2"/>
          </w:pPr>
        </w:p>
      </w:tc>
    </w:tr>
    <w:tr w:rsidR="00810B33">
      <w:trPr>
        <w:cantSplit/>
        <w:trHeight w:val="707"/>
      </w:trPr>
      <w:tc>
        <w:tcPr>
          <w:tcW w:w="1870" w:type="dxa"/>
          <w:vMerge/>
        </w:tcPr>
        <w:p w:rsidR="00810B33" w:rsidRDefault="00810B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7839" w:type="dxa"/>
          <w:shd w:val="clear" w:color="auto" w:fill="auto"/>
        </w:tcPr>
        <w:p w:rsidR="00810B33" w:rsidRDefault="00810B33">
          <w:pPr>
            <w:pStyle w:val="Titolo2"/>
            <w:rPr>
              <w:b/>
              <w:i w:val="0"/>
            </w:rPr>
          </w:pPr>
        </w:p>
        <w:p w:rsidR="00810B33" w:rsidRDefault="00BA484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 FINALI</w:t>
          </w:r>
        </w:p>
        <w:p w:rsidR="00810B33" w:rsidRDefault="00810B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0"/>
              <w:szCs w:val="20"/>
            </w:rPr>
          </w:pPr>
        </w:p>
      </w:tc>
    </w:tr>
  </w:tbl>
  <w:p w:rsidR="00810B33" w:rsidRDefault="00810B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33" w:rsidRDefault="00810B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479F"/>
    <w:multiLevelType w:val="multilevel"/>
    <w:tmpl w:val="DE562A3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CC6026F"/>
    <w:multiLevelType w:val="multilevel"/>
    <w:tmpl w:val="0080A20C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33"/>
    <w:rsid w:val="00650F51"/>
    <w:rsid w:val="006E03FD"/>
    <w:rsid w:val="007203E1"/>
    <w:rsid w:val="00810B33"/>
    <w:rsid w:val="00856636"/>
    <w:rsid w:val="00BA484F"/>
    <w:rsid w:val="00C2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F6440-5EE9-498B-AEE8-2B786D28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uiPriority w:val="99"/>
    <w:unhideWhenUsed/>
    <w:rsid w:val="007B0EE4"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wZzvniElTbE3YXqBPu/RJnLgGg==">CgMxLjAyCWlkLmdqZGd4czIKaWQuMzBqMHpsbDIKaWQuMWZvYjl0ZTIKaWQuM3pueXNoNzIKaWQuMmV0OTJwMDIJaWQudHlqY3d0MgppZC4zZHk2dmttMgloLjF0M2g1c2YyCmlkLjRkMzRvZzgyCmlkLjJzOGV5bzE4AHIhMXJVZUxjRTRjTkxIdngzdF9TLUF2T1dPa0Y4R09zZlJw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DOCENTE</cp:lastModifiedBy>
  <cp:revision>2</cp:revision>
  <dcterms:created xsi:type="dcterms:W3CDTF">2024-05-23T07:18:00Z</dcterms:created>
  <dcterms:modified xsi:type="dcterms:W3CDTF">2024-05-23T07:18:00Z</dcterms:modified>
</cp:coreProperties>
</file>