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9328" w14:textId="2C237118" w:rsidR="00B5187A" w:rsidRPr="004F5B47" w:rsidRDefault="00BD0A26" w:rsidP="00BD0A26">
      <w:pPr>
        <w:ind w:left="4956" w:firstLine="708"/>
        <w:rPr>
          <w:b/>
          <w:bCs/>
        </w:rPr>
      </w:pPr>
      <w:r w:rsidRPr="004F5B47">
        <w:rPr>
          <w:b/>
          <w:bCs/>
        </w:rPr>
        <w:t>ANNO SCOLASTICO</w:t>
      </w:r>
      <w:r w:rsidR="004A4093" w:rsidRPr="004F5B47">
        <w:rPr>
          <w:b/>
          <w:bCs/>
        </w:rPr>
        <w:t xml:space="preserve"> </w:t>
      </w:r>
      <w:r w:rsidR="00F82BEE" w:rsidRPr="004F5B47">
        <w:rPr>
          <w:b/>
          <w:bCs/>
        </w:rPr>
        <w:t>2023-2024</w:t>
      </w:r>
    </w:p>
    <w:p w14:paraId="3AFB2C7D" w14:textId="7D846CB3" w:rsidR="00BD0A26" w:rsidRDefault="00B5187A">
      <w:pPr>
        <w:spacing w:line="360" w:lineRule="auto"/>
      </w:pPr>
      <w:r w:rsidRPr="004F5B47">
        <w:rPr>
          <w:b/>
          <w:bCs/>
        </w:rPr>
        <w:t>DOCENTE</w:t>
      </w:r>
      <w:r w:rsidR="004A4093">
        <w:t xml:space="preserve"> </w:t>
      </w:r>
      <w:r w:rsidR="00F82BEE">
        <w:t xml:space="preserve">Benedetta Ornella Fontana </w:t>
      </w:r>
    </w:p>
    <w:p w14:paraId="50E691C6" w14:textId="04DE77E1" w:rsidR="00BD0A26" w:rsidRDefault="00B5187A">
      <w:pPr>
        <w:spacing w:line="360" w:lineRule="auto"/>
      </w:pPr>
      <w:r w:rsidRPr="004F5B47">
        <w:rPr>
          <w:b/>
          <w:bCs/>
        </w:rPr>
        <w:t>DISCIPLINA</w:t>
      </w:r>
      <w:r>
        <w:t xml:space="preserve"> </w:t>
      </w:r>
      <w:r w:rsidR="00F82BEE">
        <w:t xml:space="preserve">Letteratura italiana </w:t>
      </w:r>
    </w:p>
    <w:p w14:paraId="38733504" w14:textId="73BA4578" w:rsidR="00BD0A26" w:rsidRDefault="00F82BEE" w:rsidP="00BD0A26">
      <w:pPr>
        <w:spacing w:line="360" w:lineRule="auto"/>
      </w:pPr>
      <w:r w:rsidRPr="004F5B47">
        <w:rPr>
          <w:b/>
          <w:bCs/>
        </w:rPr>
        <w:t>CLASSE IV</w:t>
      </w:r>
      <w:r>
        <w:t xml:space="preserve"> </w:t>
      </w:r>
      <w:r w:rsidR="004F5B47">
        <w:t>SEZ B</w:t>
      </w:r>
      <w:r>
        <w:t xml:space="preserve"> </w:t>
      </w:r>
      <w:r w:rsidR="00B5187A" w:rsidRPr="004F5B47">
        <w:rPr>
          <w:b/>
          <w:bCs/>
        </w:rPr>
        <w:t>INDIRIZZO</w:t>
      </w:r>
      <w:r w:rsidR="00B5187A">
        <w:t xml:space="preserve"> </w:t>
      </w:r>
      <w:r>
        <w:t xml:space="preserve">AFM/SIA </w:t>
      </w:r>
    </w:p>
    <w:p w14:paraId="36C5BD5C" w14:textId="7E6F4F14" w:rsidR="00BD0A26" w:rsidRDefault="00B5187A">
      <w:r w:rsidRPr="008034A1">
        <w:rPr>
          <w:b/>
          <w:bCs/>
        </w:rPr>
        <w:t>LIBRO/</w:t>
      </w:r>
      <w:r w:rsidR="00F82BEE" w:rsidRPr="008034A1">
        <w:rPr>
          <w:b/>
          <w:bCs/>
        </w:rPr>
        <w:t>I DI</w:t>
      </w:r>
      <w:r w:rsidRPr="008034A1">
        <w:rPr>
          <w:b/>
          <w:bCs/>
        </w:rPr>
        <w:t xml:space="preserve"> </w:t>
      </w:r>
      <w:r w:rsidR="00F82BEE" w:rsidRPr="008034A1">
        <w:rPr>
          <w:b/>
          <w:bCs/>
        </w:rPr>
        <w:t>TESTO:</w:t>
      </w:r>
      <w:r w:rsidR="00F82BEE">
        <w:t xml:space="preserve"> P.</w:t>
      </w:r>
      <w:r w:rsidR="00F82BEE">
        <w:t xml:space="preserve"> Cataldi, E. </w:t>
      </w:r>
      <w:proofErr w:type="spellStart"/>
      <w:r w:rsidR="00F82BEE">
        <w:t>Angioloni</w:t>
      </w:r>
      <w:proofErr w:type="spellEnd"/>
      <w:r w:rsidR="00F82BEE">
        <w:t xml:space="preserve">, S. Panichi, Letteratura plurale. Dalle origini al Rinascimento, Palumbo editore, vol. 1 P. Cataldi, E. </w:t>
      </w:r>
      <w:proofErr w:type="spellStart"/>
      <w:r w:rsidR="00F82BEE">
        <w:t>Angioloni</w:t>
      </w:r>
      <w:proofErr w:type="spellEnd"/>
      <w:r w:rsidR="00F82BEE">
        <w:t>, S. Panichi, Letteratura plurale. Dalla Controriforma al Romanticismo, Palumbo editore, vol. 2</w:t>
      </w:r>
      <w:r w:rsidR="00F82BEE">
        <w:t xml:space="preserve">. Schede e videolezioni caricate su </w:t>
      </w:r>
      <w:proofErr w:type="spellStart"/>
      <w:r w:rsidR="00F82BEE">
        <w:t>classroom</w:t>
      </w:r>
      <w:proofErr w:type="spellEnd"/>
      <w:r w:rsidR="00F82BEE">
        <w:t xml:space="preserve">. </w:t>
      </w:r>
    </w:p>
    <w:p w14:paraId="7E793F83" w14:textId="77777777" w:rsidR="00F82BEE" w:rsidRDefault="00F82BEE"/>
    <w:p w14:paraId="49BAFC4F" w14:textId="77777777" w:rsidR="00F82BEE" w:rsidRDefault="00F82BEE">
      <w:r>
        <w:t xml:space="preserve">Volume 1. </w:t>
      </w:r>
      <w:r w:rsidRPr="008034A1">
        <w:rPr>
          <w:b/>
          <w:bCs/>
        </w:rPr>
        <w:t>Niccolò Machiavelli</w:t>
      </w:r>
    </w:p>
    <w:p w14:paraId="143467DB" w14:textId="77777777" w:rsidR="00F82BEE" w:rsidRDefault="00F82BEE"/>
    <w:p w14:paraId="22DD6820" w14:textId="77777777" w:rsidR="00F82BEE" w:rsidRDefault="00F82BEE" w:rsidP="00F82BEE">
      <w:pPr>
        <w:pStyle w:val="Paragrafoelenco"/>
        <w:numPr>
          <w:ilvl w:val="0"/>
          <w:numId w:val="1"/>
        </w:numPr>
      </w:pPr>
      <w:r>
        <w:t>Ricerca sull’autore</w:t>
      </w:r>
    </w:p>
    <w:p w14:paraId="5B3EAE35" w14:textId="3D9B2169" w:rsidR="00F82BEE" w:rsidRPr="004F5B47" w:rsidRDefault="00F82BEE" w:rsidP="004F5B47">
      <w:pPr>
        <w:pStyle w:val="Paragrafoelenco"/>
        <w:numPr>
          <w:ilvl w:val="0"/>
          <w:numId w:val="1"/>
        </w:numPr>
      </w:pPr>
      <w:r>
        <w:t xml:space="preserve">Opera: </w:t>
      </w:r>
      <w:r w:rsidRPr="008034A1">
        <w:rPr>
          <w:i/>
          <w:iCs/>
        </w:rPr>
        <w:t xml:space="preserve">Il </w:t>
      </w:r>
      <w:r w:rsidR="008034A1" w:rsidRPr="008034A1">
        <w:rPr>
          <w:i/>
          <w:iCs/>
        </w:rPr>
        <w:t>P</w:t>
      </w:r>
      <w:r w:rsidRPr="008034A1">
        <w:rPr>
          <w:i/>
          <w:iCs/>
        </w:rPr>
        <w:t>rincipe</w:t>
      </w:r>
    </w:p>
    <w:p w14:paraId="37F0BE50" w14:textId="77777777" w:rsidR="004F5B47" w:rsidRDefault="004F5B47" w:rsidP="004F5B47">
      <w:pPr>
        <w:pStyle w:val="Paragrafoelenco"/>
        <w:numPr>
          <w:ilvl w:val="0"/>
          <w:numId w:val="1"/>
        </w:numPr>
      </w:pPr>
    </w:p>
    <w:p w14:paraId="05A4A8EB" w14:textId="77777777" w:rsidR="00F82BEE" w:rsidRDefault="00F82BEE" w:rsidP="00F82BEE">
      <w:r>
        <w:t xml:space="preserve">Volume 2. </w:t>
      </w:r>
      <w:r w:rsidRPr="008034A1">
        <w:rPr>
          <w:b/>
          <w:bCs/>
        </w:rPr>
        <w:t xml:space="preserve">Torquato </w:t>
      </w:r>
      <w:proofErr w:type="spellStart"/>
      <w:r w:rsidRPr="008034A1">
        <w:rPr>
          <w:b/>
          <w:bCs/>
        </w:rPr>
        <w:t>Tasso</w:t>
      </w:r>
      <w:proofErr w:type="spellEnd"/>
    </w:p>
    <w:p w14:paraId="5CCB7ED6" w14:textId="77777777" w:rsidR="00F82BEE" w:rsidRDefault="00F82BEE" w:rsidP="00F82BEE">
      <w:pPr>
        <w:pStyle w:val="Paragrafoelenco"/>
        <w:numPr>
          <w:ilvl w:val="0"/>
          <w:numId w:val="1"/>
        </w:numPr>
      </w:pPr>
      <w:r>
        <w:t>Ricerca sull’autore</w:t>
      </w:r>
    </w:p>
    <w:p w14:paraId="1D789000" w14:textId="77777777" w:rsidR="00F82BEE" w:rsidRDefault="00F82BEE" w:rsidP="00F82BEE">
      <w:pPr>
        <w:pStyle w:val="Paragrafoelenco"/>
        <w:numPr>
          <w:ilvl w:val="0"/>
          <w:numId w:val="1"/>
        </w:numPr>
      </w:pPr>
      <w:r>
        <w:t xml:space="preserve">Opere: </w:t>
      </w:r>
      <w:r w:rsidRPr="008034A1">
        <w:rPr>
          <w:i/>
          <w:iCs/>
        </w:rPr>
        <w:t>L’Aminta</w:t>
      </w:r>
    </w:p>
    <w:p w14:paraId="14AF597B" w14:textId="51163984" w:rsidR="008034A1" w:rsidRDefault="008034A1" w:rsidP="00F82BEE">
      <w:pPr>
        <w:pStyle w:val="Paragrafoelenco"/>
        <w:numPr>
          <w:ilvl w:val="0"/>
          <w:numId w:val="1"/>
        </w:numPr>
      </w:pPr>
      <w:r>
        <w:t>Opere: La Gerusalemme Liberata. Testi: Proemio, Il duello di Clorinda e Tancredi.</w:t>
      </w:r>
    </w:p>
    <w:p w14:paraId="68DDAB1F" w14:textId="77777777" w:rsidR="008034A1" w:rsidRDefault="008034A1" w:rsidP="008034A1"/>
    <w:p w14:paraId="5511BC9E" w14:textId="33F33753" w:rsidR="008034A1" w:rsidRDefault="008034A1" w:rsidP="008034A1">
      <w:r>
        <w:t>Volume 2</w:t>
      </w:r>
      <w:r w:rsidR="004F5B47">
        <w:t xml:space="preserve">. </w:t>
      </w:r>
      <w:r w:rsidR="004F5B47" w:rsidRPr="004F5B47">
        <w:rPr>
          <w:b/>
          <w:bCs/>
        </w:rPr>
        <w:t>Miguel de Cervantes</w:t>
      </w:r>
    </w:p>
    <w:p w14:paraId="6F812E36" w14:textId="6B3C76C6" w:rsidR="004F5B47" w:rsidRDefault="004F5B47" w:rsidP="004F5B47">
      <w:pPr>
        <w:pStyle w:val="Paragrafoelenco"/>
        <w:numPr>
          <w:ilvl w:val="0"/>
          <w:numId w:val="1"/>
        </w:numPr>
      </w:pPr>
      <w:r>
        <w:t>Opere: Don Chisciotte. I testi: l’avventura dei mulini al vento.</w:t>
      </w:r>
    </w:p>
    <w:p w14:paraId="5558DB1A" w14:textId="77777777" w:rsidR="004F5B47" w:rsidRDefault="004F5B47" w:rsidP="004F5B47"/>
    <w:p w14:paraId="6BA117BA" w14:textId="236BBA06" w:rsidR="004F5B47" w:rsidRDefault="004F5B47" w:rsidP="004F5B47">
      <w:r>
        <w:t xml:space="preserve">Volume 2. </w:t>
      </w:r>
      <w:r w:rsidRPr="004F5B47">
        <w:rPr>
          <w:b/>
          <w:bCs/>
        </w:rPr>
        <w:t>William Shakespeare</w:t>
      </w:r>
    </w:p>
    <w:p w14:paraId="11B95D73" w14:textId="0FC23DD1" w:rsidR="004F5B47" w:rsidRDefault="004F5B47" w:rsidP="004F5B47">
      <w:pPr>
        <w:pStyle w:val="Paragrafoelenco"/>
        <w:numPr>
          <w:ilvl w:val="0"/>
          <w:numId w:val="1"/>
        </w:numPr>
      </w:pPr>
      <w:r>
        <w:t xml:space="preserve">Opere: </w:t>
      </w:r>
      <w:r w:rsidRPr="004F5B47">
        <w:rPr>
          <w:i/>
          <w:iCs/>
        </w:rPr>
        <w:t>Amleto</w:t>
      </w:r>
      <w:r>
        <w:t xml:space="preserve">. Testi: </w:t>
      </w:r>
      <w:r>
        <w:t>La follia di Amleto - “Essere o non essere”</w:t>
      </w:r>
    </w:p>
    <w:p w14:paraId="4E2EE266" w14:textId="6C86217A" w:rsidR="004F5B47" w:rsidRDefault="004F5B47" w:rsidP="004F5B47">
      <w:pPr>
        <w:pStyle w:val="Paragrafoelenco"/>
        <w:numPr>
          <w:ilvl w:val="0"/>
          <w:numId w:val="1"/>
        </w:numPr>
      </w:pPr>
      <w:r>
        <w:t xml:space="preserve">Video: visione del film </w:t>
      </w:r>
      <w:proofErr w:type="spellStart"/>
      <w:r w:rsidRPr="004F5B47">
        <w:rPr>
          <w:i/>
          <w:iCs/>
        </w:rPr>
        <w:t>Ophelia</w:t>
      </w:r>
      <w:proofErr w:type="spellEnd"/>
    </w:p>
    <w:p w14:paraId="1726AD71" w14:textId="77777777" w:rsidR="004F5B47" w:rsidRDefault="004F5B47" w:rsidP="004F5B47">
      <w:pPr>
        <w:pStyle w:val="Paragrafoelenco"/>
        <w:numPr>
          <w:ilvl w:val="0"/>
          <w:numId w:val="1"/>
        </w:numPr>
      </w:pPr>
      <w:r>
        <w:t>Trattamento in educazione civica: il punto di vista femminile della tragedia di Amleto</w:t>
      </w:r>
    </w:p>
    <w:p w14:paraId="2B57E113" w14:textId="77777777" w:rsidR="004F5B47" w:rsidRDefault="004F5B47" w:rsidP="004F5B47">
      <w:pPr>
        <w:pStyle w:val="Paragrafoelenco"/>
        <w:numPr>
          <w:ilvl w:val="0"/>
          <w:numId w:val="1"/>
        </w:numPr>
      </w:pPr>
    </w:p>
    <w:p w14:paraId="5D1214C3" w14:textId="77777777" w:rsidR="004F5B47" w:rsidRDefault="004F5B47" w:rsidP="004F5B47">
      <w:r>
        <w:t xml:space="preserve">Volume 2. </w:t>
      </w:r>
      <w:r w:rsidR="00F82BEE" w:rsidRPr="004F5B47">
        <w:rPr>
          <w:b/>
          <w:bCs/>
        </w:rPr>
        <w:t>Galileo Galilei</w:t>
      </w:r>
      <w:r w:rsidR="00F82BEE">
        <w:t xml:space="preserve"> </w:t>
      </w:r>
    </w:p>
    <w:p w14:paraId="1C2B54F3" w14:textId="77777777" w:rsidR="004F5B47" w:rsidRDefault="00F82BEE" w:rsidP="004F5B47">
      <w:pPr>
        <w:pStyle w:val="Paragrafoelenco"/>
        <w:numPr>
          <w:ilvl w:val="0"/>
          <w:numId w:val="1"/>
        </w:numPr>
      </w:pPr>
      <w:r>
        <w:t xml:space="preserve">Vita e opere I testi: Per il “mondo sensibile”, contro il “mondo di carta” (Dialogo sopra i due massimi sistemi del mondo) </w:t>
      </w:r>
    </w:p>
    <w:p w14:paraId="11A24963" w14:textId="77777777" w:rsidR="004F5B47" w:rsidRDefault="004F5B47" w:rsidP="004F5B47"/>
    <w:p w14:paraId="1F4AF560" w14:textId="7B533665" w:rsidR="00F82BEE" w:rsidRPr="004F5B47" w:rsidRDefault="004F5B47" w:rsidP="004F5B47">
      <w:pPr>
        <w:rPr>
          <w:b/>
          <w:bCs/>
        </w:rPr>
      </w:pPr>
      <w:r>
        <w:t xml:space="preserve">Volume 2: </w:t>
      </w:r>
      <w:r w:rsidR="00F82BEE" w:rsidRPr="004F5B47">
        <w:rPr>
          <w:b/>
          <w:bCs/>
        </w:rPr>
        <w:t>La poesia barocca</w:t>
      </w:r>
      <w:r w:rsidRPr="004F5B47">
        <w:rPr>
          <w:b/>
          <w:bCs/>
        </w:rPr>
        <w:t xml:space="preserve"> e il Manierismo </w:t>
      </w:r>
    </w:p>
    <w:p w14:paraId="34302346" w14:textId="77777777" w:rsidR="00F82BEE" w:rsidRDefault="00F82BEE"/>
    <w:p w14:paraId="0A85BA16" w14:textId="77777777" w:rsidR="00F82BEE" w:rsidRDefault="00F82BEE"/>
    <w:p w14:paraId="05588426" w14:textId="77777777" w:rsidR="00E37A59" w:rsidRDefault="00E37A59">
      <w:r>
        <w:t xml:space="preserve">Volume 2: </w:t>
      </w:r>
      <w:r w:rsidRPr="00E37A59">
        <w:rPr>
          <w:b/>
          <w:bCs/>
        </w:rPr>
        <w:t>Il contesto storico del 700.</w:t>
      </w:r>
    </w:p>
    <w:p w14:paraId="3441EA9F" w14:textId="77777777" w:rsidR="00E37A59" w:rsidRDefault="00E37A59"/>
    <w:p w14:paraId="5734A7E7" w14:textId="3564FCCC" w:rsidR="00E37A59" w:rsidRDefault="00E37A59">
      <w:r>
        <w:t xml:space="preserve">Volume 2: </w:t>
      </w:r>
      <w:r w:rsidRPr="00E37A59">
        <w:rPr>
          <w:b/>
          <w:bCs/>
        </w:rPr>
        <w:t>L’</w:t>
      </w:r>
      <w:r w:rsidRPr="00E37A59">
        <w:rPr>
          <w:b/>
          <w:bCs/>
        </w:rPr>
        <w:t>I</w:t>
      </w:r>
      <w:r w:rsidRPr="00E37A59">
        <w:rPr>
          <w:b/>
          <w:bCs/>
        </w:rPr>
        <w:t>lluminismo</w:t>
      </w:r>
      <w:r>
        <w:t xml:space="preserve"> </w:t>
      </w:r>
    </w:p>
    <w:p w14:paraId="46742EF8" w14:textId="4BEE1CFE" w:rsidR="00E37A59" w:rsidRPr="00A21D2C" w:rsidRDefault="00E37A59">
      <w:pPr>
        <w:rPr>
          <w:b/>
          <w:bCs/>
        </w:rPr>
      </w:pPr>
      <w:r>
        <w:t xml:space="preserve">Autore: </w:t>
      </w:r>
      <w:r w:rsidRPr="00A21D2C">
        <w:rPr>
          <w:b/>
          <w:bCs/>
        </w:rPr>
        <w:t>Cesare Beccaria</w:t>
      </w:r>
      <w:r w:rsidRPr="00A21D2C">
        <w:rPr>
          <w:b/>
          <w:bCs/>
        </w:rPr>
        <w:t xml:space="preserve">/Pietro Verri </w:t>
      </w:r>
    </w:p>
    <w:p w14:paraId="0B0CCB7E" w14:textId="582B0F1E" w:rsidR="00E37A59" w:rsidRDefault="00E37A59">
      <w:r>
        <w:t>O</w:t>
      </w:r>
      <w:r>
        <w:t>pera Dei delitti e delle pene I testi: Contro la pena di mor</w:t>
      </w:r>
      <w:r>
        <w:t>te.</w:t>
      </w:r>
    </w:p>
    <w:p w14:paraId="37A18C42" w14:textId="5AE7B4AD" w:rsidR="00A21D2C" w:rsidRDefault="00A21D2C">
      <w:r>
        <w:t xml:space="preserve">Visione del film </w:t>
      </w:r>
      <w:r w:rsidRPr="00A21D2C">
        <w:rPr>
          <w:i/>
          <w:iCs/>
        </w:rPr>
        <w:t>Il miglio verde</w:t>
      </w:r>
      <w:r>
        <w:t xml:space="preserve"> </w:t>
      </w:r>
    </w:p>
    <w:p w14:paraId="3BBCF439" w14:textId="77777777" w:rsidR="00E37A59" w:rsidRDefault="00E37A59"/>
    <w:p w14:paraId="0F33B795" w14:textId="77777777" w:rsidR="00E37A59" w:rsidRDefault="00E37A59"/>
    <w:p w14:paraId="73D20F51" w14:textId="675C478A" w:rsidR="00E37A59" w:rsidRDefault="00E37A59">
      <w:r>
        <w:t xml:space="preserve">Volume 2: </w:t>
      </w:r>
      <w:r w:rsidRPr="00E37A59">
        <w:rPr>
          <w:b/>
          <w:bCs/>
        </w:rPr>
        <w:t>Gianbattista Vico</w:t>
      </w:r>
    </w:p>
    <w:p w14:paraId="03C8824A" w14:textId="4BDC8EBA" w:rsidR="00E37A59" w:rsidRDefault="00E37A59">
      <w:r>
        <w:t xml:space="preserve">Opere: Scienza Nuova </w:t>
      </w:r>
    </w:p>
    <w:p w14:paraId="6195417F" w14:textId="77777777" w:rsidR="00E37A59" w:rsidRDefault="00E37A59"/>
    <w:p w14:paraId="039B7D7B" w14:textId="77777777" w:rsidR="00E37A59" w:rsidRDefault="00E37A59"/>
    <w:p w14:paraId="60BEFC8B" w14:textId="77777777" w:rsidR="00E37A59" w:rsidRDefault="00E37A59">
      <w:r>
        <w:t xml:space="preserve">Volume 2: </w:t>
      </w:r>
      <w:r w:rsidRPr="00E37A59">
        <w:rPr>
          <w:b/>
          <w:bCs/>
        </w:rPr>
        <w:t>Giuseppe Parini</w:t>
      </w:r>
      <w:r>
        <w:t xml:space="preserve"> </w:t>
      </w:r>
    </w:p>
    <w:p w14:paraId="0BEA5914" w14:textId="77777777" w:rsidR="00E37A59" w:rsidRDefault="00E37A59">
      <w:r>
        <w:t>Vita e opere</w:t>
      </w:r>
      <w:r>
        <w:t>.</w:t>
      </w:r>
    </w:p>
    <w:p w14:paraId="5AFE4345" w14:textId="0729B83F" w:rsidR="00BD0A26" w:rsidRDefault="00E37A59">
      <w:r>
        <w:t>O</w:t>
      </w:r>
      <w:r>
        <w:t>pera</w:t>
      </w:r>
      <w:r>
        <w:t xml:space="preserve">: </w:t>
      </w:r>
      <w:r w:rsidRPr="00E37A59">
        <w:rPr>
          <w:i/>
          <w:iCs/>
        </w:rPr>
        <w:t>Il giorno</w:t>
      </w:r>
      <w:r>
        <w:t xml:space="preserve"> I testi: </w:t>
      </w:r>
      <w:r>
        <w:t xml:space="preserve">La salubrità dell’aria; </w:t>
      </w:r>
      <w:r>
        <w:t>La vergine cuccia (Il Mezzogiorno)</w:t>
      </w:r>
    </w:p>
    <w:p w14:paraId="0019D80A" w14:textId="77777777" w:rsidR="00E37A59" w:rsidRDefault="00E37A59"/>
    <w:p w14:paraId="5C4EBA2E" w14:textId="1B0B8891" w:rsidR="00E37A59" w:rsidRDefault="00E37A59">
      <w:r>
        <w:t xml:space="preserve">Volume 2: </w:t>
      </w:r>
      <w:r w:rsidRPr="00E37A59">
        <w:rPr>
          <w:b/>
          <w:bCs/>
        </w:rPr>
        <w:t>Vittorio Alfieri</w:t>
      </w:r>
    </w:p>
    <w:p w14:paraId="4D2747C4" w14:textId="6A18D059" w:rsidR="00E37A59" w:rsidRDefault="00E37A59">
      <w:r>
        <w:t xml:space="preserve">Vita, Opere. </w:t>
      </w:r>
    </w:p>
    <w:p w14:paraId="2A96320C" w14:textId="3015AB58" w:rsidR="00E37A59" w:rsidRDefault="00E37A59">
      <w:pPr>
        <w:rPr>
          <w:i/>
          <w:iCs/>
        </w:rPr>
      </w:pPr>
      <w:r>
        <w:t>Opera:</w:t>
      </w:r>
      <w:r w:rsidR="00FF5ED4">
        <w:t xml:space="preserve"> </w:t>
      </w:r>
      <w:r w:rsidR="00FF5ED4" w:rsidRPr="00FF5ED4">
        <w:rPr>
          <w:i/>
          <w:iCs/>
        </w:rPr>
        <w:t xml:space="preserve">Saul </w:t>
      </w:r>
    </w:p>
    <w:p w14:paraId="270E154E" w14:textId="77777777" w:rsidR="00FF5ED4" w:rsidRDefault="00FF5ED4">
      <w:pPr>
        <w:rPr>
          <w:i/>
          <w:iCs/>
        </w:rPr>
      </w:pPr>
    </w:p>
    <w:p w14:paraId="52DDBDC0" w14:textId="23C559F5" w:rsidR="00FF5ED4" w:rsidRDefault="00FF5ED4">
      <w:r>
        <w:t xml:space="preserve">Volume 2: </w:t>
      </w:r>
      <w:r w:rsidRPr="00FF5ED4">
        <w:rPr>
          <w:i/>
          <w:iCs/>
        </w:rPr>
        <w:t>Il teatro – da Metastasio a Goldoni</w:t>
      </w:r>
    </w:p>
    <w:p w14:paraId="6CDDCD47" w14:textId="77777777" w:rsidR="00FF5ED4" w:rsidRDefault="00FF5ED4"/>
    <w:p w14:paraId="08D37A19" w14:textId="77777777" w:rsidR="00FF5ED4" w:rsidRDefault="00FF5ED4">
      <w:r>
        <w:t xml:space="preserve">Volume 2: </w:t>
      </w:r>
      <w:r w:rsidRPr="00FF5ED4">
        <w:rPr>
          <w:b/>
          <w:bCs/>
        </w:rPr>
        <w:t>Carlo Goldoni</w:t>
      </w:r>
    </w:p>
    <w:p w14:paraId="596F8363" w14:textId="77777777" w:rsidR="00FF5ED4" w:rsidRDefault="00FF5ED4">
      <w:r>
        <w:t>Vita e opere</w:t>
      </w:r>
      <w:r>
        <w:t>.</w:t>
      </w:r>
    </w:p>
    <w:p w14:paraId="4C82EEA6" w14:textId="58A449D6" w:rsidR="00FF5ED4" w:rsidRDefault="00FF5ED4">
      <w:r>
        <w:t>O</w:t>
      </w:r>
      <w:r>
        <w:t xml:space="preserve">pera </w:t>
      </w:r>
      <w:r w:rsidRPr="00FF5ED4">
        <w:rPr>
          <w:i/>
          <w:iCs/>
        </w:rPr>
        <w:t>La locandiera</w:t>
      </w:r>
      <w:r>
        <w:t xml:space="preserve">. I </w:t>
      </w:r>
      <w:r>
        <w:t xml:space="preserve">testi: </w:t>
      </w:r>
      <w:proofErr w:type="spellStart"/>
      <w:r>
        <w:t>Mirandolina</w:t>
      </w:r>
      <w:proofErr w:type="spellEnd"/>
      <w:r>
        <w:t xml:space="preserve"> I</w:t>
      </w:r>
    </w:p>
    <w:p w14:paraId="018EBAE8" w14:textId="62745ECB" w:rsidR="00FF5ED4" w:rsidRDefault="00FF5ED4">
      <w:r>
        <w:t>Ricerca su Venezia collegata a Carlo Goldoni (viaggio d’istruzione nella città Veneta collegata alla programmazione di Carlo Goldoni).</w:t>
      </w:r>
    </w:p>
    <w:p w14:paraId="4CB77F20" w14:textId="77777777" w:rsidR="00FF5ED4" w:rsidRDefault="00FF5ED4"/>
    <w:p w14:paraId="1D4E0BF1" w14:textId="77777777" w:rsidR="00FF5ED4" w:rsidRDefault="00FF5ED4">
      <w:r>
        <w:t xml:space="preserve">Volume 2: </w:t>
      </w:r>
      <w:r w:rsidRPr="00FF5ED4">
        <w:rPr>
          <w:b/>
          <w:bCs/>
        </w:rPr>
        <w:t>Neoclassicismo e Romanticismo</w:t>
      </w:r>
      <w:r w:rsidRPr="00FF5ED4">
        <w:rPr>
          <w:b/>
          <w:bCs/>
        </w:rPr>
        <w:t>.</w:t>
      </w:r>
    </w:p>
    <w:p w14:paraId="07BFA360" w14:textId="77777777" w:rsidR="00FF5ED4" w:rsidRDefault="00FF5ED4">
      <w:r>
        <w:t>A</w:t>
      </w:r>
      <w:r>
        <w:t>utore</w:t>
      </w:r>
      <w:r>
        <w:t xml:space="preserve">: </w:t>
      </w:r>
      <w:r w:rsidRPr="00FF5ED4">
        <w:rPr>
          <w:b/>
          <w:bCs/>
        </w:rPr>
        <w:t>Ugo Foscolo</w:t>
      </w:r>
      <w:r>
        <w:t xml:space="preserve"> </w:t>
      </w:r>
    </w:p>
    <w:p w14:paraId="046B33F3" w14:textId="2A70FEAB" w:rsidR="00FF5ED4" w:rsidRDefault="00FF5ED4">
      <w:r>
        <w:t>Vita e opere</w:t>
      </w:r>
      <w:r>
        <w:t xml:space="preserve">. Opere: </w:t>
      </w:r>
      <w:r w:rsidRPr="00FF5ED4">
        <w:rPr>
          <w:i/>
          <w:iCs/>
        </w:rPr>
        <w:t>I Sepolcri</w:t>
      </w:r>
      <w:r>
        <w:t xml:space="preserve">; </w:t>
      </w:r>
      <w:r w:rsidRPr="00FF5ED4">
        <w:rPr>
          <w:i/>
          <w:iCs/>
        </w:rPr>
        <w:t>Le ultime lettere di Jacopo Ortis</w:t>
      </w:r>
      <w:r>
        <w:t xml:space="preserve"> </w:t>
      </w:r>
    </w:p>
    <w:p w14:paraId="6E425354" w14:textId="77777777" w:rsidR="00FF5ED4" w:rsidRDefault="00FF5ED4"/>
    <w:p w14:paraId="366E0974" w14:textId="0DCB24FD" w:rsidR="00FF5ED4" w:rsidRDefault="00FF5ED4">
      <w:pPr>
        <w:rPr>
          <w:b/>
          <w:bCs/>
        </w:rPr>
      </w:pPr>
      <w:r>
        <w:t xml:space="preserve">Autore: </w:t>
      </w:r>
      <w:r w:rsidRPr="0099264D">
        <w:rPr>
          <w:b/>
          <w:bCs/>
        </w:rPr>
        <w:t>Goethe</w:t>
      </w:r>
    </w:p>
    <w:p w14:paraId="47407FDE" w14:textId="77777777" w:rsidR="00A21D2C" w:rsidRDefault="00A21D2C" w:rsidP="00A21D2C">
      <w:pPr>
        <w:rPr>
          <w:i/>
          <w:iCs/>
        </w:rPr>
      </w:pPr>
      <w:r>
        <w:t xml:space="preserve">Opere: </w:t>
      </w:r>
      <w:r w:rsidRPr="00FF5ED4">
        <w:rPr>
          <w:i/>
          <w:iCs/>
        </w:rPr>
        <w:t>Faust;</w:t>
      </w:r>
      <w:r>
        <w:t xml:space="preserve"> </w:t>
      </w:r>
      <w:r w:rsidRPr="00FF5ED4">
        <w:rPr>
          <w:i/>
          <w:iCs/>
        </w:rPr>
        <w:t>I dolori del giovane Werther</w:t>
      </w:r>
    </w:p>
    <w:p w14:paraId="107650ED" w14:textId="77777777" w:rsidR="00A21D2C" w:rsidRDefault="00A21D2C" w:rsidP="00A21D2C">
      <w:pPr>
        <w:rPr>
          <w:i/>
          <w:iCs/>
        </w:rPr>
      </w:pPr>
    </w:p>
    <w:p w14:paraId="134B315F" w14:textId="65BF33E0" w:rsidR="00A21D2C" w:rsidRDefault="00A21D2C">
      <w:pPr>
        <w:rPr>
          <w:b/>
          <w:bCs/>
        </w:rPr>
      </w:pPr>
      <w:r w:rsidRPr="00A21D2C">
        <w:t>Autore</w:t>
      </w:r>
      <w:r>
        <w:rPr>
          <w:b/>
          <w:bCs/>
        </w:rPr>
        <w:t>: Vincenzo Monti</w:t>
      </w:r>
    </w:p>
    <w:p w14:paraId="781B53D4" w14:textId="656B024A" w:rsidR="00A21D2C" w:rsidRPr="00A21D2C" w:rsidRDefault="00A21D2C">
      <w:r w:rsidRPr="00A21D2C">
        <w:t xml:space="preserve">Vita e opere </w:t>
      </w:r>
    </w:p>
    <w:p w14:paraId="1AF3767F" w14:textId="77777777" w:rsidR="00A21D2C" w:rsidRDefault="00A21D2C"/>
    <w:p w14:paraId="16AD07AC" w14:textId="260B4F71" w:rsidR="00A21D2C" w:rsidRPr="00A21D2C" w:rsidRDefault="0099264D">
      <w:pPr>
        <w:rPr>
          <w:b/>
          <w:bCs/>
        </w:rPr>
      </w:pPr>
      <w:r>
        <w:t xml:space="preserve">Autore: </w:t>
      </w:r>
      <w:r w:rsidRPr="0099264D">
        <w:rPr>
          <w:b/>
          <w:bCs/>
        </w:rPr>
        <w:t>Alessandro Manzoni</w:t>
      </w:r>
    </w:p>
    <w:p w14:paraId="29BB9076" w14:textId="462F0665" w:rsidR="0099264D" w:rsidRDefault="0099264D">
      <w:pPr>
        <w:rPr>
          <w:i/>
          <w:iCs/>
        </w:rPr>
      </w:pPr>
      <w:r>
        <w:t xml:space="preserve">Opere: </w:t>
      </w:r>
      <w:r w:rsidRPr="0099264D">
        <w:rPr>
          <w:i/>
          <w:iCs/>
        </w:rPr>
        <w:t>Inni sacri, Odi Civili</w:t>
      </w:r>
      <w:r>
        <w:t xml:space="preserve">. Accenno alle tematiche de </w:t>
      </w:r>
      <w:r w:rsidRPr="0099264D">
        <w:rPr>
          <w:i/>
          <w:iCs/>
        </w:rPr>
        <w:t xml:space="preserve">I Promessi Sposi </w:t>
      </w:r>
    </w:p>
    <w:p w14:paraId="66FC615D" w14:textId="77777777" w:rsidR="0099264D" w:rsidRDefault="0099264D">
      <w:pPr>
        <w:rPr>
          <w:i/>
          <w:iCs/>
        </w:rPr>
      </w:pPr>
    </w:p>
    <w:p w14:paraId="7D978CFD" w14:textId="0D2FD4DD" w:rsidR="0099264D" w:rsidRDefault="0099264D">
      <w:pPr>
        <w:rPr>
          <w:i/>
          <w:iCs/>
        </w:rPr>
      </w:pPr>
      <w:r>
        <w:rPr>
          <w:i/>
          <w:iCs/>
        </w:rPr>
        <w:t xml:space="preserve">Autore: </w:t>
      </w:r>
      <w:r w:rsidRPr="0099264D">
        <w:rPr>
          <w:b/>
          <w:bCs/>
        </w:rPr>
        <w:t>Giacomo Leopardi</w:t>
      </w:r>
    </w:p>
    <w:p w14:paraId="1C1D6014" w14:textId="6DCB6A59" w:rsidR="0099264D" w:rsidRPr="0099264D" w:rsidRDefault="0099264D">
      <w:r w:rsidRPr="0099264D">
        <w:t xml:space="preserve">Vita e opere: </w:t>
      </w:r>
      <w:r w:rsidRPr="0099264D">
        <w:rPr>
          <w:i/>
          <w:iCs/>
        </w:rPr>
        <w:t>Alla Luna</w:t>
      </w:r>
      <w:r>
        <w:t xml:space="preserve">, </w:t>
      </w:r>
      <w:r w:rsidRPr="0099264D">
        <w:rPr>
          <w:i/>
          <w:iCs/>
        </w:rPr>
        <w:t>Infinito</w:t>
      </w:r>
      <w:r>
        <w:t xml:space="preserve">, </w:t>
      </w:r>
      <w:r w:rsidRPr="0099264D">
        <w:rPr>
          <w:i/>
          <w:iCs/>
        </w:rPr>
        <w:t>A Silvia.</w:t>
      </w:r>
      <w:r>
        <w:t xml:space="preserve"> </w:t>
      </w:r>
    </w:p>
    <w:p w14:paraId="40DFB404" w14:textId="77777777" w:rsidR="00FF5ED4" w:rsidRDefault="00FF5ED4"/>
    <w:p w14:paraId="503399D3" w14:textId="77777777" w:rsidR="00FF5ED4" w:rsidRDefault="00FF5ED4"/>
    <w:p w14:paraId="03A518B8" w14:textId="77777777" w:rsidR="00E37A59" w:rsidRDefault="00E37A59"/>
    <w:p w14:paraId="19B8AA00" w14:textId="77777777" w:rsidR="00E37A59" w:rsidRDefault="00E37A59"/>
    <w:p w14:paraId="729B307C" w14:textId="77777777" w:rsidR="00E37A59" w:rsidRDefault="00E37A59"/>
    <w:p w14:paraId="0388FEEA" w14:textId="77777777" w:rsidR="00E37A59" w:rsidRDefault="00E37A59"/>
    <w:p w14:paraId="67678787" w14:textId="77777777" w:rsidR="00BD0A26" w:rsidRDefault="00BD0A26"/>
    <w:p w14:paraId="09C7419A" w14:textId="77777777" w:rsidR="00BD0A26" w:rsidRDefault="004A4093" w:rsidP="00CD15FF">
      <w:r>
        <w:fldChar w:fldCharType="begin">
          <w:ffData>
            <w:name w:val="Testo16"/>
            <w:enabled/>
            <w:calcOnExit w:val="0"/>
            <w:textInput/>
          </w:ffData>
        </w:fldChar>
      </w:r>
      <w:bookmarkStart w:id="0" w:name="Testo16"/>
      <w:r>
        <w:instrText xml:space="preserve"> FORMTEXT </w:instrText>
      </w:r>
      <w:r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>
        <w:fldChar w:fldCharType="end"/>
      </w:r>
      <w:bookmarkEnd w:id="0"/>
    </w:p>
    <w:p w14:paraId="3C2C7894" w14:textId="77777777" w:rsidR="004A4093" w:rsidRDefault="004A4093" w:rsidP="00CD15FF"/>
    <w:p w14:paraId="111A921F" w14:textId="77777777" w:rsidR="004A4093" w:rsidRDefault="004A4093" w:rsidP="00CD15FF"/>
    <w:p w14:paraId="43646642" w14:textId="77777777" w:rsidR="004A4093" w:rsidRDefault="004A4093" w:rsidP="00CD15FF"/>
    <w:p w14:paraId="7DB3D840" w14:textId="77777777" w:rsidR="004A4093" w:rsidRDefault="004A4093" w:rsidP="00CD15FF"/>
    <w:p w14:paraId="777C0D20" w14:textId="77777777" w:rsidR="004A4093" w:rsidRDefault="004A4093" w:rsidP="00CD15FF"/>
    <w:p w14:paraId="6D108AD2" w14:textId="77777777" w:rsidR="004A4093" w:rsidRDefault="004A4093" w:rsidP="00CD15FF"/>
    <w:p w14:paraId="2EAA806B" w14:textId="77777777" w:rsidR="004A4093" w:rsidRDefault="004A4093" w:rsidP="00CD15FF"/>
    <w:p w14:paraId="5E0D5286" w14:textId="77777777" w:rsidR="004A4093" w:rsidRDefault="004A4093" w:rsidP="00CD15FF"/>
    <w:p w14:paraId="4023CDB9" w14:textId="207FBD4E" w:rsidR="004A4093" w:rsidRDefault="00A21D2C" w:rsidP="00CD15FF">
      <w:r>
        <w:t>LETTURE DURANTE L’ANNO SCOLASTICO:</w:t>
      </w:r>
    </w:p>
    <w:p w14:paraId="6A967650" w14:textId="77777777" w:rsidR="00A21D2C" w:rsidRDefault="00A21D2C" w:rsidP="00CD15FF"/>
    <w:p w14:paraId="77E29268" w14:textId="78B23D05" w:rsidR="00A21D2C" w:rsidRPr="00A21D2C" w:rsidRDefault="00A21D2C" w:rsidP="00CD15FF">
      <w:pPr>
        <w:rPr>
          <w:i/>
          <w:iCs/>
        </w:rPr>
      </w:pPr>
      <w:r>
        <w:rPr>
          <w:i/>
          <w:iCs/>
        </w:rPr>
        <w:t>Novecento</w:t>
      </w:r>
      <w:r w:rsidRPr="00A21D2C">
        <w:rPr>
          <w:i/>
          <w:iCs/>
        </w:rPr>
        <w:t xml:space="preserve"> – </w:t>
      </w:r>
      <w:r w:rsidRPr="00A21D2C">
        <w:t xml:space="preserve">Baricco </w:t>
      </w:r>
      <w:r>
        <w:t xml:space="preserve">– in associazione a visione del film </w:t>
      </w:r>
      <w:r w:rsidRPr="00A21D2C">
        <w:rPr>
          <w:i/>
          <w:iCs/>
        </w:rPr>
        <w:t>La Leggenda del Pianista sull’Oceano</w:t>
      </w:r>
    </w:p>
    <w:p w14:paraId="1ECC8E9A" w14:textId="40BB2180" w:rsidR="00A21D2C" w:rsidRDefault="00A21D2C" w:rsidP="00A21D2C">
      <w:r w:rsidRPr="00A21D2C">
        <w:rPr>
          <w:i/>
          <w:iCs/>
        </w:rPr>
        <w:t>Lettera a un bambino mai nato</w:t>
      </w:r>
      <w:r>
        <w:t xml:space="preserve"> – Oriana Fallaci</w:t>
      </w:r>
    </w:p>
    <w:p w14:paraId="4F22B8B1" w14:textId="36BF71DD" w:rsidR="00A21D2C" w:rsidRDefault="00A21D2C" w:rsidP="00A21D2C">
      <w:r w:rsidRPr="00A21D2C">
        <w:rPr>
          <w:i/>
          <w:iCs/>
        </w:rPr>
        <w:t>Le ultime lettere di Jacopo Ortis</w:t>
      </w:r>
      <w:r>
        <w:t xml:space="preserve"> – Ugo Foscolo </w:t>
      </w:r>
    </w:p>
    <w:p w14:paraId="783CA03C" w14:textId="77777777" w:rsidR="00A21D2C" w:rsidRDefault="00A21D2C" w:rsidP="00CD15FF"/>
    <w:p w14:paraId="3DF968DF" w14:textId="77777777" w:rsidR="00A21D2C" w:rsidRDefault="00A21D2C" w:rsidP="00CD15FF"/>
    <w:p w14:paraId="3D4426A2" w14:textId="77777777" w:rsidR="00A21D2C" w:rsidRDefault="00A21D2C" w:rsidP="00CD15FF"/>
    <w:p w14:paraId="53B00A87" w14:textId="2439176B" w:rsidR="00A21D2C" w:rsidRDefault="00A21D2C" w:rsidP="00CD15FF">
      <w:r>
        <w:t xml:space="preserve">COMPITI PER LE VACANZE </w:t>
      </w:r>
    </w:p>
    <w:p w14:paraId="037F79DC" w14:textId="77777777" w:rsidR="00A21D2C" w:rsidRDefault="00A21D2C" w:rsidP="00CD15FF"/>
    <w:p w14:paraId="670F9D3D" w14:textId="00D0B56D" w:rsidR="00A21D2C" w:rsidRDefault="00A21D2C" w:rsidP="00CD15FF">
      <w:r>
        <w:t>Leggere</w:t>
      </w:r>
      <w:r>
        <w:t xml:space="preserve"> </w:t>
      </w:r>
      <w:r>
        <w:t xml:space="preserve">- </w:t>
      </w:r>
      <w:r w:rsidRPr="00A21D2C">
        <w:rPr>
          <w:i/>
          <w:iCs/>
        </w:rPr>
        <w:t>Luigi Pirandello, Il fu Mattia Pascal</w:t>
      </w:r>
      <w:r>
        <w:t xml:space="preserve"> [1904]</w:t>
      </w:r>
    </w:p>
    <w:p w14:paraId="4DC37BD3" w14:textId="77777777" w:rsidR="00A21D2C" w:rsidRDefault="00A21D2C" w:rsidP="00CD15FF"/>
    <w:p w14:paraId="3D2CAD5C" w14:textId="77777777" w:rsidR="004A4093" w:rsidRDefault="004A4093" w:rsidP="00CD15FF"/>
    <w:p w14:paraId="76036794" w14:textId="77777777" w:rsidR="004A4093" w:rsidRDefault="004A4093" w:rsidP="00CD15FF"/>
    <w:p w14:paraId="7BA98BB4" w14:textId="77777777" w:rsidR="004A4093" w:rsidRDefault="004A4093" w:rsidP="00CD15FF"/>
    <w:p w14:paraId="32616AA8" w14:textId="77777777" w:rsidR="004A4093" w:rsidRDefault="004A4093" w:rsidP="00CD15FF"/>
    <w:p w14:paraId="5E458905" w14:textId="77777777" w:rsidR="004A4093" w:rsidRDefault="004A4093" w:rsidP="00CD15FF"/>
    <w:p w14:paraId="2CA6646D" w14:textId="77777777" w:rsidR="004A4093" w:rsidRDefault="004A4093" w:rsidP="00CD15FF"/>
    <w:p w14:paraId="06677AC0" w14:textId="77777777" w:rsidR="004A4093" w:rsidRDefault="004A4093" w:rsidP="00CD15FF"/>
    <w:p w14:paraId="4ADCC05C" w14:textId="3545B879" w:rsidR="004A4093" w:rsidRDefault="004A4093" w:rsidP="00CD15FF">
      <w:r>
        <w:t xml:space="preserve">Melegnano, </w:t>
      </w:r>
      <w:r w:rsidR="00A21D2C">
        <w:t>28/05/2024</w:t>
      </w:r>
    </w:p>
    <w:p w14:paraId="11CC747F" w14:textId="77777777" w:rsidR="004A4093" w:rsidRDefault="004A4093" w:rsidP="00CD15FF"/>
    <w:p w14:paraId="6B9DF544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25D71655" w14:textId="77777777" w:rsidR="004A4093" w:rsidRDefault="004A4093" w:rsidP="00CD15FF"/>
    <w:p w14:paraId="03C815B3" w14:textId="0EBA0CFE" w:rsidR="00A21D2C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 Davide Visinoni</w:t>
      </w:r>
    </w:p>
    <w:p w14:paraId="4E4816FB" w14:textId="1039E9C8" w:rsidR="00A21D2C" w:rsidRDefault="00A21D2C" w:rsidP="00CD15FF">
      <w:r>
        <w:t xml:space="preserve">                                                                                                Rebecca Giardina</w:t>
      </w:r>
    </w:p>
    <w:p w14:paraId="2A85AC23" w14:textId="77777777" w:rsidR="004A4093" w:rsidRDefault="004A4093" w:rsidP="00CD15FF"/>
    <w:p w14:paraId="6529946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072F1D85" w14:textId="77777777" w:rsidR="004A4093" w:rsidRDefault="004A4093" w:rsidP="00CD15FF"/>
    <w:p w14:paraId="358C3296" w14:textId="77777777" w:rsidR="004A4093" w:rsidRDefault="004A4093" w:rsidP="00CD15FF"/>
    <w:p w14:paraId="5E7D71F7" w14:textId="77777777" w:rsidR="004A4093" w:rsidRDefault="004A4093" w:rsidP="00CD15FF"/>
    <w:p w14:paraId="0D8A09E5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03AA3EA8" w14:textId="77777777" w:rsidR="004A4093" w:rsidRDefault="004A4093" w:rsidP="00CD15FF"/>
    <w:p w14:paraId="353269CE" w14:textId="100B0B1F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Benedetta Ornella </w:t>
      </w:r>
      <w:proofErr w:type="spellStart"/>
      <w:r w:rsidR="00A21D2C">
        <w:t xml:space="preserve">Fontana </w:t>
      </w:r>
      <w:proofErr w:type="spellEnd"/>
    </w:p>
    <w:p w14:paraId="6A11D535" w14:textId="77777777" w:rsidR="00B5187A" w:rsidRDefault="00B5187A"/>
    <w:p w14:paraId="492D3622" w14:textId="77777777" w:rsidR="00B5187A" w:rsidRDefault="00B5187A"/>
    <w:p w14:paraId="6682950F" w14:textId="77777777" w:rsidR="00B5187A" w:rsidRDefault="00B5187A"/>
    <w:p w14:paraId="3A9D5111" w14:textId="77777777" w:rsidR="00B5187A" w:rsidRDefault="00B5187A"/>
    <w:p w14:paraId="403BD33D" w14:textId="77777777" w:rsidR="00B5187A" w:rsidRDefault="00B5187A"/>
    <w:p w14:paraId="5223B1BC" w14:textId="77777777" w:rsidR="00B5187A" w:rsidRDefault="00B5187A"/>
    <w:p w14:paraId="3E666CB0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95EF" w14:textId="77777777" w:rsidR="004D10EE" w:rsidRDefault="004D10EE">
      <w:r>
        <w:separator/>
      </w:r>
    </w:p>
  </w:endnote>
  <w:endnote w:type="continuationSeparator" w:id="0">
    <w:p w14:paraId="7274E2F2" w14:textId="77777777" w:rsidR="004D10EE" w:rsidRDefault="004D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A9C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57D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8E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FC86" w14:textId="77777777" w:rsidR="004D10EE" w:rsidRDefault="004D10EE">
      <w:r>
        <w:separator/>
      </w:r>
    </w:p>
  </w:footnote>
  <w:footnote w:type="continuationSeparator" w:id="0">
    <w:p w14:paraId="162D47D9" w14:textId="77777777" w:rsidR="004D10EE" w:rsidRDefault="004D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55C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03D705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5C67E85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2C32E0" wp14:editId="31A8B91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5AF09B7E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30D212B5" wp14:editId="062471B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A0F4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5A7832B0" w14:textId="77777777" w:rsidR="00F62F4A" w:rsidRDefault="00F62F4A" w:rsidP="00CD15FF">
          <w:pPr>
            <w:pStyle w:val="Titolo2"/>
          </w:pPr>
        </w:p>
      </w:tc>
    </w:tr>
    <w:tr w:rsidR="00F62F4A" w14:paraId="16D56085" w14:textId="77777777" w:rsidTr="00F62F4A">
      <w:trPr>
        <w:cantSplit/>
        <w:trHeight w:val="707"/>
      </w:trPr>
      <w:tc>
        <w:tcPr>
          <w:tcW w:w="1870" w:type="dxa"/>
          <w:vMerge/>
        </w:tcPr>
        <w:p w14:paraId="600C853D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B604CC0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186D488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852B28" w14:textId="77777777" w:rsidR="00F62F4A" w:rsidRDefault="00F62F4A">
          <w:pPr>
            <w:pStyle w:val="Intestazione"/>
          </w:pPr>
        </w:p>
      </w:tc>
    </w:tr>
  </w:tbl>
  <w:p w14:paraId="12E490A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A8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7900"/>
    <w:multiLevelType w:val="hybridMultilevel"/>
    <w:tmpl w:val="CFB62DC6"/>
    <w:lvl w:ilvl="0" w:tplc="2BBAE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D10EE"/>
    <w:rsid w:val="004F0637"/>
    <w:rsid w:val="004F5B47"/>
    <w:rsid w:val="0054653A"/>
    <w:rsid w:val="00581E46"/>
    <w:rsid w:val="00627E40"/>
    <w:rsid w:val="0067224D"/>
    <w:rsid w:val="006F2E85"/>
    <w:rsid w:val="007048BD"/>
    <w:rsid w:val="008034A1"/>
    <w:rsid w:val="0086156F"/>
    <w:rsid w:val="00883DD0"/>
    <w:rsid w:val="009074F5"/>
    <w:rsid w:val="00944898"/>
    <w:rsid w:val="0099264D"/>
    <w:rsid w:val="009C1338"/>
    <w:rsid w:val="00A21D2C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E37A59"/>
    <w:rsid w:val="00F50EB5"/>
    <w:rsid w:val="00F62F4A"/>
    <w:rsid w:val="00F82BEE"/>
    <w:rsid w:val="00F97FB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23B59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F8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Roberto Marani</cp:lastModifiedBy>
  <cp:revision>2</cp:revision>
  <cp:lastPrinted>2006-09-27T07:18:00Z</cp:lastPrinted>
  <dcterms:created xsi:type="dcterms:W3CDTF">2024-05-28T09:05:00Z</dcterms:created>
  <dcterms:modified xsi:type="dcterms:W3CDTF">2024-05-28T09:05:00Z</dcterms:modified>
</cp:coreProperties>
</file>