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59328" w14:textId="2C237118" w:rsidR="00B5187A" w:rsidRPr="004F5B47" w:rsidRDefault="00BD0A26" w:rsidP="00BD0A26">
      <w:pPr>
        <w:ind w:left="4956" w:firstLine="708"/>
        <w:rPr>
          <w:b/>
          <w:bCs/>
        </w:rPr>
      </w:pPr>
      <w:r w:rsidRPr="004F5B47">
        <w:rPr>
          <w:b/>
          <w:bCs/>
        </w:rPr>
        <w:t>ANNO SCOLASTICO</w:t>
      </w:r>
      <w:r w:rsidR="004A4093" w:rsidRPr="004F5B47">
        <w:rPr>
          <w:b/>
          <w:bCs/>
        </w:rPr>
        <w:t xml:space="preserve"> </w:t>
      </w:r>
      <w:r w:rsidR="00F82BEE" w:rsidRPr="004F5B47">
        <w:rPr>
          <w:b/>
          <w:bCs/>
        </w:rPr>
        <w:t>2023-2024</w:t>
      </w:r>
    </w:p>
    <w:p w14:paraId="3AFB2C7D" w14:textId="7D846CB3" w:rsidR="00BD0A26" w:rsidRDefault="00B5187A">
      <w:pPr>
        <w:spacing w:line="360" w:lineRule="auto"/>
      </w:pPr>
      <w:r w:rsidRPr="004F5B47">
        <w:rPr>
          <w:b/>
          <w:bCs/>
        </w:rPr>
        <w:t>DOCENTE</w:t>
      </w:r>
      <w:r w:rsidR="004A4093">
        <w:t xml:space="preserve"> </w:t>
      </w:r>
      <w:r w:rsidR="00F82BEE">
        <w:t xml:space="preserve">Benedetta Ornella Fontana </w:t>
      </w:r>
    </w:p>
    <w:p w14:paraId="50E691C6" w14:textId="79BE7D53" w:rsidR="00BD0A26" w:rsidRDefault="00B5187A">
      <w:pPr>
        <w:spacing w:line="360" w:lineRule="auto"/>
      </w:pPr>
      <w:r w:rsidRPr="004F5B47">
        <w:rPr>
          <w:b/>
          <w:bCs/>
        </w:rPr>
        <w:t>DISCIPLINA</w:t>
      </w:r>
      <w:r>
        <w:t xml:space="preserve"> </w:t>
      </w:r>
      <w:r w:rsidR="00DB43E8">
        <w:t>Italiano</w:t>
      </w:r>
    </w:p>
    <w:p w14:paraId="38733504" w14:textId="42B173C8" w:rsidR="00BD0A26" w:rsidRDefault="00F82BEE" w:rsidP="00BD0A26">
      <w:pPr>
        <w:spacing w:line="360" w:lineRule="auto"/>
      </w:pPr>
      <w:r w:rsidRPr="004F5B47">
        <w:rPr>
          <w:b/>
          <w:bCs/>
        </w:rPr>
        <w:t xml:space="preserve">CLASSE </w:t>
      </w:r>
      <w:r w:rsidR="006C4230">
        <w:rPr>
          <w:b/>
          <w:bCs/>
        </w:rPr>
        <w:t>II</w:t>
      </w:r>
      <w:r>
        <w:t xml:space="preserve"> </w:t>
      </w:r>
      <w:r w:rsidR="004F5B47">
        <w:t xml:space="preserve">SEZ </w:t>
      </w:r>
      <w:r w:rsidR="006C4230">
        <w:t>A</w:t>
      </w:r>
      <w:r>
        <w:t xml:space="preserve"> </w:t>
      </w:r>
      <w:r w:rsidR="00B5187A" w:rsidRPr="004F5B47">
        <w:rPr>
          <w:b/>
          <w:bCs/>
        </w:rPr>
        <w:t>INDIRIZZO</w:t>
      </w:r>
      <w:r w:rsidR="00B5187A">
        <w:t xml:space="preserve"> </w:t>
      </w:r>
      <w:r w:rsidR="006C4230">
        <w:t>COMUNE</w:t>
      </w:r>
      <w:r>
        <w:t xml:space="preserve"> </w:t>
      </w:r>
    </w:p>
    <w:p w14:paraId="36C5BD5C" w14:textId="05D481C2" w:rsidR="00BD0A26" w:rsidRDefault="00B5187A">
      <w:r w:rsidRPr="008034A1">
        <w:rPr>
          <w:b/>
          <w:bCs/>
        </w:rPr>
        <w:t>LIBRO/</w:t>
      </w:r>
      <w:r w:rsidR="00F82BEE" w:rsidRPr="008034A1">
        <w:rPr>
          <w:b/>
          <w:bCs/>
        </w:rPr>
        <w:t>I DI</w:t>
      </w:r>
      <w:r w:rsidRPr="008034A1">
        <w:rPr>
          <w:b/>
          <w:bCs/>
        </w:rPr>
        <w:t xml:space="preserve"> </w:t>
      </w:r>
      <w:r w:rsidR="00F82BEE" w:rsidRPr="008034A1">
        <w:rPr>
          <w:b/>
          <w:bCs/>
        </w:rPr>
        <w:t>TESTO</w:t>
      </w:r>
      <w:r w:rsidR="00F82BEE">
        <w:t xml:space="preserve"> </w:t>
      </w:r>
      <w:r w:rsidR="00DB43E8">
        <w:t xml:space="preserve">Antologia: G. Guidorizzi, A. Roncoroni, </w:t>
      </w:r>
      <w:proofErr w:type="spellStart"/>
      <w:proofErr w:type="gramStart"/>
      <w:r w:rsidR="00DB43E8">
        <w:t>B.Galli</w:t>
      </w:r>
      <w:proofErr w:type="spellEnd"/>
      <w:proofErr w:type="gramEnd"/>
      <w:r w:rsidR="00DB43E8">
        <w:t xml:space="preserve"> “A casa degli scrittori”. Grammatica: “Agir parlando”. Promessi sposi, edizione a cura di V. </w:t>
      </w:r>
      <w:proofErr w:type="spellStart"/>
      <w:r w:rsidR="00DB43E8">
        <w:t>Jacomuzzi</w:t>
      </w:r>
      <w:proofErr w:type="spellEnd"/>
      <w:r w:rsidR="00DB43E8">
        <w:t xml:space="preserve">, </w:t>
      </w:r>
      <w:proofErr w:type="spellStart"/>
      <w:proofErr w:type="gramStart"/>
      <w:r w:rsidR="00DB43E8">
        <w:t>A.Dughera</w:t>
      </w:r>
      <w:proofErr w:type="spellEnd"/>
      <w:proofErr w:type="gramEnd"/>
      <w:r w:rsidR="00703E59">
        <w:t xml:space="preserve">; Testo Epica: </w:t>
      </w:r>
      <w:proofErr w:type="spellStart"/>
      <w:r w:rsidR="00703E59">
        <w:t>P.Biglia</w:t>
      </w:r>
      <w:proofErr w:type="spellEnd"/>
      <w:r w:rsidR="00703E59">
        <w:t xml:space="preserve">, </w:t>
      </w:r>
      <w:proofErr w:type="spellStart"/>
      <w:r w:rsidR="00703E59">
        <w:t>A.Terrile</w:t>
      </w:r>
      <w:proofErr w:type="spellEnd"/>
      <w:r w:rsidR="00703E59">
        <w:t xml:space="preserve"> “</w:t>
      </w:r>
      <w:r w:rsidR="00703E59" w:rsidRPr="00703E59">
        <w:t>Antologia di Mito ed Epica</w:t>
      </w:r>
      <w:r w:rsidR="00703E59">
        <w:t>”</w:t>
      </w:r>
    </w:p>
    <w:p w14:paraId="7E793F83" w14:textId="77777777" w:rsidR="00F82BEE" w:rsidRDefault="00F82BEE"/>
    <w:p w14:paraId="32616AA8" w14:textId="38AF3829" w:rsidR="004A4093" w:rsidRPr="00DB43E8" w:rsidRDefault="00DB43E8" w:rsidP="00CD15FF">
      <w:pPr>
        <w:rPr>
          <w:b/>
          <w:bCs/>
        </w:rPr>
      </w:pPr>
      <w:r w:rsidRPr="00DB43E8">
        <w:rPr>
          <w:b/>
          <w:bCs/>
        </w:rPr>
        <w:t>Antologia:</w:t>
      </w:r>
    </w:p>
    <w:p w14:paraId="00571F08" w14:textId="12512FAD" w:rsidR="00DB43E8" w:rsidRDefault="00DB43E8" w:rsidP="00CD15FF">
      <w:r>
        <w:t>La struttura del testo poetico; le figure retoriche; la struttura del verso</w:t>
      </w:r>
      <w:r w:rsidR="00703E59">
        <w:t xml:space="preserve">; le sillabe metriche, le rime, le strofe. </w:t>
      </w:r>
    </w:p>
    <w:p w14:paraId="6DB67BD7" w14:textId="77777777" w:rsidR="009F5C54" w:rsidRDefault="009F5C54" w:rsidP="00CD15FF"/>
    <w:p w14:paraId="660B71AB" w14:textId="3AABD927" w:rsidR="00DB43E8" w:rsidRDefault="00DB43E8" w:rsidP="00CD15FF">
      <w:r>
        <w:t xml:space="preserve">Autori affrontati: </w:t>
      </w:r>
      <w:proofErr w:type="spellStart"/>
      <w:proofErr w:type="gramStart"/>
      <w:r>
        <w:t>G.Pascoli</w:t>
      </w:r>
      <w:proofErr w:type="spellEnd"/>
      <w:proofErr w:type="gramEnd"/>
      <w:r>
        <w:t xml:space="preserve">, </w:t>
      </w:r>
      <w:proofErr w:type="spellStart"/>
      <w:r>
        <w:t>G.D’Annunzio</w:t>
      </w:r>
      <w:proofErr w:type="spellEnd"/>
      <w:r>
        <w:t>, T. Tass</w:t>
      </w:r>
      <w:r w:rsidR="00703E59">
        <w:t xml:space="preserve">o, </w:t>
      </w:r>
      <w:proofErr w:type="spellStart"/>
      <w:r w:rsidR="00703E59">
        <w:t>U.Foscolo</w:t>
      </w:r>
      <w:proofErr w:type="spellEnd"/>
      <w:r w:rsidR="00703E59">
        <w:t xml:space="preserve">. </w:t>
      </w:r>
    </w:p>
    <w:p w14:paraId="1D2841C2" w14:textId="3726356A" w:rsidR="00DB43E8" w:rsidRPr="00703E59" w:rsidRDefault="00DB43E8" w:rsidP="00CD15FF">
      <w:pPr>
        <w:rPr>
          <w:i/>
          <w:iCs/>
        </w:rPr>
      </w:pPr>
      <w:r w:rsidRPr="00703E59">
        <w:rPr>
          <w:i/>
          <w:iCs/>
        </w:rPr>
        <w:t xml:space="preserve">Poesie analizzate: </w:t>
      </w:r>
    </w:p>
    <w:p w14:paraId="2FD4E937" w14:textId="295E4592" w:rsidR="00DB43E8" w:rsidRDefault="00DB43E8" w:rsidP="00DB43E8">
      <w:pPr>
        <w:pStyle w:val="Paragrafoelenco"/>
        <w:numPr>
          <w:ilvl w:val="0"/>
          <w:numId w:val="3"/>
        </w:numPr>
      </w:pPr>
      <w:r>
        <w:t>Temporale; il lampo; il tuono (Pascoli)</w:t>
      </w:r>
    </w:p>
    <w:p w14:paraId="44E5E82E" w14:textId="0BE065AD" w:rsidR="00DB43E8" w:rsidRDefault="00DB43E8" w:rsidP="00DB43E8">
      <w:pPr>
        <w:pStyle w:val="Paragrafoelenco"/>
        <w:numPr>
          <w:ilvl w:val="0"/>
          <w:numId w:val="3"/>
        </w:numPr>
      </w:pPr>
      <w:r>
        <w:t>Il gelsomino notturno (Pascoli)</w:t>
      </w:r>
    </w:p>
    <w:p w14:paraId="515FD230" w14:textId="4ED5D94D" w:rsidR="00DB43E8" w:rsidRDefault="00DB43E8" w:rsidP="00DB43E8">
      <w:pPr>
        <w:pStyle w:val="Paragrafoelenco"/>
        <w:numPr>
          <w:ilvl w:val="0"/>
          <w:numId w:val="3"/>
        </w:numPr>
      </w:pPr>
      <w:proofErr w:type="spellStart"/>
      <w:r>
        <w:t>Italy</w:t>
      </w:r>
      <w:proofErr w:type="spellEnd"/>
      <w:r>
        <w:t xml:space="preserve"> (Pascoli)</w:t>
      </w:r>
    </w:p>
    <w:p w14:paraId="01334BDA" w14:textId="7105ACD4" w:rsidR="00DB43E8" w:rsidRDefault="00DB43E8" w:rsidP="00DB43E8">
      <w:pPr>
        <w:pStyle w:val="Paragrafoelenco"/>
        <w:numPr>
          <w:ilvl w:val="0"/>
          <w:numId w:val="3"/>
        </w:numPr>
      </w:pPr>
      <w:r>
        <w:t xml:space="preserve">X agosto (Pascoli) </w:t>
      </w:r>
    </w:p>
    <w:p w14:paraId="085F1AFF" w14:textId="79F53821" w:rsidR="00DB43E8" w:rsidRDefault="00DB43E8" w:rsidP="00DB43E8">
      <w:pPr>
        <w:pStyle w:val="Paragrafoelenco"/>
        <w:numPr>
          <w:ilvl w:val="0"/>
          <w:numId w:val="3"/>
        </w:numPr>
      </w:pPr>
      <w:r>
        <w:t xml:space="preserve">Sabbia del mare (D’Annunzio) </w:t>
      </w:r>
    </w:p>
    <w:p w14:paraId="6AB5EE97" w14:textId="7098F61A" w:rsidR="00DB43E8" w:rsidRDefault="00DB43E8" w:rsidP="00DB43E8">
      <w:pPr>
        <w:pStyle w:val="Paragrafoelenco"/>
        <w:numPr>
          <w:ilvl w:val="0"/>
          <w:numId w:val="3"/>
        </w:numPr>
      </w:pPr>
      <w:r>
        <w:t>Qual rugiada o qual pianto (Tasso)</w:t>
      </w:r>
    </w:p>
    <w:p w14:paraId="4D15CCF5" w14:textId="127F49E6" w:rsidR="00703E59" w:rsidRDefault="00703E59" w:rsidP="00DB43E8">
      <w:pPr>
        <w:pStyle w:val="Paragrafoelenco"/>
        <w:numPr>
          <w:ilvl w:val="0"/>
          <w:numId w:val="3"/>
        </w:numPr>
      </w:pPr>
      <w:r>
        <w:t>Alla sera (</w:t>
      </w:r>
      <w:proofErr w:type="spellStart"/>
      <w:proofErr w:type="gramStart"/>
      <w:r>
        <w:t>U.Foscolo</w:t>
      </w:r>
      <w:proofErr w:type="spellEnd"/>
      <w:proofErr w:type="gramEnd"/>
      <w:r>
        <w:t>)</w:t>
      </w:r>
    </w:p>
    <w:p w14:paraId="1C37ABDD" w14:textId="77777777" w:rsidR="00DB43E8" w:rsidRDefault="00DB43E8" w:rsidP="00CD15FF"/>
    <w:p w14:paraId="5D693CBB" w14:textId="28B74C8A" w:rsidR="00DB43E8" w:rsidRPr="00703E59" w:rsidRDefault="00DB43E8" w:rsidP="00CD15FF">
      <w:pPr>
        <w:rPr>
          <w:b/>
          <w:bCs/>
        </w:rPr>
      </w:pPr>
      <w:r w:rsidRPr="00703E59">
        <w:rPr>
          <w:b/>
          <w:bCs/>
        </w:rPr>
        <w:t>Grammatica:</w:t>
      </w:r>
    </w:p>
    <w:p w14:paraId="392F79B1" w14:textId="77777777" w:rsidR="00703E59" w:rsidRDefault="00703E59" w:rsidP="00CD15FF">
      <w:r>
        <w:t>La sintassi della frase complessa – Preposizioni principali e dipendenti – Preposizioni coordinate – Preposizioni subordinate – Periodo ipotetico – Analisi del periodo - Discorso diretto/indiretto</w:t>
      </w:r>
    </w:p>
    <w:p w14:paraId="086F2C72" w14:textId="77777777" w:rsidR="00703E59" w:rsidRDefault="00703E59" w:rsidP="00CD15FF"/>
    <w:p w14:paraId="2BDA19F8" w14:textId="77777777" w:rsidR="00703E59" w:rsidRPr="00703E59" w:rsidRDefault="00703E59" w:rsidP="00CD15FF">
      <w:pPr>
        <w:rPr>
          <w:b/>
          <w:bCs/>
        </w:rPr>
      </w:pPr>
      <w:r w:rsidRPr="00703E59">
        <w:rPr>
          <w:b/>
          <w:bCs/>
        </w:rPr>
        <w:t>Promessi sposi:</w:t>
      </w:r>
    </w:p>
    <w:p w14:paraId="4C607EE0" w14:textId="033787D1" w:rsidR="00703E59" w:rsidRDefault="00703E59" w:rsidP="00CD15FF">
      <w:r>
        <w:t xml:space="preserve">Struttura e analisi dei capitoli dal capitolo 19 al capitolo 38. </w:t>
      </w:r>
    </w:p>
    <w:p w14:paraId="434F77BF" w14:textId="77777777" w:rsidR="00703E59" w:rsidRDefault="00703E59" w:rsidP="00CD15FF"/>
    <w:p w14:paraId="2E5FD74F" w14:textId="77777777" w:rsidR="00703E59" w:rsidRDefault="00703E59" w:rsidP="00CD15FF">
      <w:pPr>
        <w:rPr>
          <w:b/>
          <w:bCs/>
        </w:rPr>
      </w:pPr>
      <w:r w:rsidRPr="00703E59">
        <w:rPr>
          <w:b/>
          <w:bCs/>
        </w:rPr>
        <w:t>Epica:</w:t>
      </w:r>
      <w:r>
        <w:rPr>
          <w:b/>
          <w:bCs/>
        </w:rPr>
        <w:t xml:space="preserve"> </w:t>
      </w:r>
    </w:p>
    <w:p w14:paraId="6BACB7A5" w14:textId="2DD3C6F8" w:rsidR="00703E59" w:rsidRPr="00703E59" w:rsidRDefault="00703E59" w:rsidP="00CD15FF">
      <w:r w:rsidRPr="00703E59">
        <w:t xml:space="preserve">Il mito e il suo rapporto con l’epica; </w:t>
      </w:r>
    </w:p>
    <w:p w14:paraId="23E2E8EE" w14:textId="1A3572B0" w:rsidR="00703E59" w:rsidRPr="00703E59" w:rsidRDefault="00703E59" w:rsidP="00CD15FF">
      <w:r w:rsidRPr="00703E59">
        <w:t>La Bibbia, testo: “Il diluvio universale”</w:t>
      </w:r>
    </w:p>
    <w:p w14:paraId="5F65F8F8" w14:textId="62F05A59" w:rsidR="00703E59" w:rsidRDefault="00703E59" w:rsidP="00CD15FF">
      <w:r w:rsidRPr="00703E59">
        <w:t xml:space="preserve">L’epica omerica – Iliade – testo: </w:t>
      </w:r>
      <w:r>
        <w:t>“</w:t>
      </w:r>
      <w:r w:rsidRPr="00703E59">
        <w:t>Proemio</w:t>
      </w:r>
      <w:r>
        <w:t xml:space="preserve">” – Tematiche delle opere di Omero. </w:t>
      </w:r>
    </w:p>
    <w:p w14:paraId="786D9F57" w14:textId="77777777" w:rsidR="009F5C54" w:rsidRDefault="009F5C54" w:rsidP="00CD15FF"/>
    <w:p w14:paraId="6E355553" w14:textId="71445A1D" w:rsidR="009F5C54" w:rsidRPr="009F5C54" w:rsidRDefault="009F5C54" w:rsidP="00CD15FF">
      <w:pPr>
        <w:rPr>
          <w:i/>
          <w:iCs/>
        </w:rPr>
      </w:pPr>
      <w:r>
        <w:t xml:space="preserve">Letture consigliate per le vacanze: </w:t>
      </w:r>
      <w:proofErr w:type="spellStart"/>
      <w:proofErr w:type="gramStart"/>
      <w:r w:rsidRPr="009F5C54">
        <w:rPr>
          <w:b/>
          <w:bCs/>
        </w:rPr>
        <w:t>I.Calvino</w:t>
      </w:r>
      <w:proofErr w:type="spellEnd"/>
      <w:proofErr w:type="gramEnd"/>
      <w:r>
        <w:t xml:space="preserve"> </w:t>
      </w:r>
      <w:r w:rsidRPr="009F5C54">
        <w:rPr>
          <w:i/>
          <w:iCs/>
        </w:rPr>
        <w:t xml:space="preserve">Marcovaldo </w:t>
      </w:r>
    </w:p>
    <w:p w14:paraId="71499098" w14:textId="77777777" w:rsidR="009F5C54" w:rsidRDefault="009F5C54" w:rsidP="00CD15FF"/>
    <w:p w14:paraId="4ADCC05C" w14:textId="5EFB7F25" w:rsidR="004A4093" w:rsidRDefault="004A4093" w:rsidP="00CD15FF">
      <w:r>
        <w:t xml:space="preserve">Melegnano, </w:t>
      </w:r>
      <w:r w:rsidR="00A21D2C">
        <w:t>28/05/2024</w:t>
      </w:r>
    </w:p>
    <w:p w14:paraId="6B9DF544" w14:textId="53B19705" w:rsidR="004A4093" w:rsidRDefault="009F5C54" w:rsidP="00CD15FF">
      <w:r>
        <w:t xml:space="preserve">                                                                                              </w:t>
      </w:r>
      <w:r w:rsidR="004A4093">
        <w:t>Firme alunni</w:t>
      </w:r>
      <w:r w:rsidR="00A5719F">
        <w:t>/e</w:t>
      </w:r>
    </w:p>
    <w:p w14:paraId="25D71655" w14:textId="77777777" w:rsidR="004A4093" w:rsidRDefault="004A4093" w:rsidP="00CD15FF"/>
    <w:p w14:paraId="03C815B3" w14:textId="6F28F28E" w:rsidR="00A21D2C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1D2C">
        <w:t xml:space="preserve"> </w:t>
      </w:r>
      <w:r w:rsidR="00820F3A">
        <w:t>Martina Draicchio</w:t>
      </w:r>
    </w:p>
    <w:p w14:paraId="2A85AC23" w14:textId="6641FD2C" w:rsidR="004A4093" w:rsidRDefault="00A21D2C" w:rsidP="00CD15FF">
      <w:r>
        <w:t xml:space="preserve">                                                                                                </w:t>
      </w:r>
      <w:r w:rsidR="00820F3A">
        <w:t>Mattia Torregrossa</w:t>
      </w:r>
    </w:p>
    <w:p w14:paraId="65299467" w14:textId="77777777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14:paraId="0D8A09E5" w14:textId="25AA23AB" w:rsidR="004A4093" w:rsidRDefault="009F5C54" w:rsidP="00CD15FF">
      <w:r>
        <w:t xml:space="preserve">                                                                                              </w:t>
      </w:r>
      <w:r w:rsidR="004A4093">
        <w:t>firma docente</w:t>
      </w:r>
    </w:p>
    <w:p w14:paraId="03AA3EA8" w14:textId="77777777" w:rsidR="004A4093" w:rsidRDefault="004A4093" w:rsidP="00CD15FF"/>
    <w:p w14:paraId="492D3622" w14:textId="76B13704" w:rsidR="00B5187A" w:rsidRDefault="004A40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1D2C">
        <w:t>Benedetta Ornella Fontana</w:t>
      </w:r>
    </w:p>
    <w:p w14:paraId="6682950F" w14:textId="77777777" w:rsidR="00B5187A" w:rsidRDefault="00B5187A"/>
    <w:p w14:paraId="3A9D5111" w14:textId="77777777" w:rsidR="00B5187A" w:rsidRDefault="00B5187A"/>
    <w:p w14:paraId="403BD33D" w14:textId="77777777" w:rsidR="00B5187A" w:rsidRDefault="00B5187A"/>
    <w:p w14:paraId="5223B1BC" w14:textId="77777777" w:rsidR="00B5187A" w:rsidRDefault="00B5187A"/>
    <w:p w14:paraId="3E666CB0" w14:textId="77777777" w:rsidR="00B5187A" w:rsidRDefault="00B5187A" w:rsidP="009074F5">
      <w:r>
        <w:tab/>
      </w:r>
      <w:r>
        <w:tab/>
      </w:r>
      <w:r>
        <w:tab/>
      </w:r>
    </w:p>
    <w:sectPr w:rsidR="00B518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4421E" w14:textId="77777777" w:rsidR="004E5FF6" w:rsidRDefault="004E5FF6">
      <w:r>
        <w:separator/>
      </w:r>
    </w:p>
  </w:endnote>
  <w:endnote w:type="continuationSeparator" w:id="0">
    <w:p w14:paraId="2197AE05" w14:textId="77777777" w:rsidR="004E5FF6" w:rsidRDefault="004E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C3A9C" w14:textId="77777777" w:rsidR="00581E46" w:rsidRDefault="00581E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1857D" w14:textId="77777777" w:rsidR="00581E46" w:rsidRDefault="00581E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348EF" w14:textId="77777777" w:rsidR="00581E46" w:rsidRDefault="00581E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50EF7" w14:textId="77777777" w:rsidR="004E5FF6" w:rsidRDefault="004E5FF6">
      <w:r>
        <w:separator/>
      </w:r>
    </w:p>
  </w:footnote>
  <w:footnote w:type="continuationSeparator" w:id="0">
    <w:p w14:paraId="71AE16BC" w14:textId="77777777" w:rsidR="004E5FF6" w:rsidRDefault="004E5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55CA" w14:textId="77777777" w:rsidR="00581E46" w:rsidRDefault="00581E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839"/>
    </w:tblGrid>
    <w:tr w:rsidR="00F62F4A" w14:paraId="503D705D" w14:textId="77777777" w:rsidTr="00F62F4A">
      <w:trPr>
        <w:cantSplit/>
        <w:trHeight w:val="889"/>
      </w:trPr>
      <w:tc>
        <w:tcPr>
          <w:tcW w:w="1870" w:type="dxa"/>
          <w:vMerge w:val="restart"/>
        </w:tcPr>
        <w:p w14:paraId="75C67E85" w14:textId="77777777" w:rsidR="00F62F4A" w:rsidRDefault="004B5D5F" w:rsidP="0054653A">
          <w:pPr>
            <w:ind w:left="-70" w:right="-70" w:firstLine="70"/>
            <w:rPr>
              <w:b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632C32E0" wp14:editId="31A8B91B">
                <wp:simplePos x="0" y="0"/>
                <wp:positionH relativeFrom="margin">
                  <wp:posOffset>-635</wp:posOffset>
                </wp:positionH>
                <wp:positionV relativeFrom="margin">
                  <wp:posOffset>258445</wp:posOffset>
                </wp:positionV>
                <wp:extent cx="1097280" cy="589280"/>
                <wp:effectExtent l="0" t="0" r="0" b="0"/>
                <wp:wrapSquare wrapText="bothSides"/>
                <wp:docPr id="8" name="Immagine 8" descr="Logo Ben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Ben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39" w:type="dxa"/>
          <w:shd w:val="clear" w:color="auto" w:fill="auto"/>
        </w:tcPr>
        <w:p w14:paraId="5AF09B7E" w14:textId="77777777" w:rsidR="00F62F4A" w:rsidRDefault="004B5D5F" w:rsidP="00CD15FF">
          <w:pPr>
            <w:jc w:val="center"/>
          </w:pPr>
          <w:bookmarkStart w:id="0" w:name="OLE_LINK1"/>
          <w:r>
            <w:rPr>
              <w:b/>
              <w:noProof/>
            </w:rPr>
            <w:drawing>
              <wp:inline distT="0" distB="0" distL="0" distR="0" wp14:anchorId="30D212B5" wp14:editId="062471B0">
                <wp:extent cx="246380" cy="2463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B8A0F42" w14:textId="77777777" w:rsidR="00F62F4A" w:rsidRDefault="00944898" w:rsidP="00CD15FF">
          <w:pPr>
            <w:pStyle w:val="Intestazione"/>
            <w:jc w:val="center"/>
            <w:rPr>
              <w:b/>
              <w:i/>
            </w:rPr>
          </w:pPr>
          <w:r>
            <w:t xml:space="preserve">Istituto di </w:t>
          </w:r>
          <w:r w:rsidR="00F62F4A">
            <w:t>Istru</w:t>
          </w:r>
          <w:r>
            <w:t>zione Superiore “Vincenzo Benini”</w:t>
          </w:r>
          <w:r w:rsidR="00F62F4A">
            <w:t xml:space="preserve"> MELEGNANO</w:t>
          </w:r>
          <w:bookmarkEnd w:id="0"/>
        </w:p>
        <w:p w14:paraId="5A7832B0" w14:textId="77777777" w:rsidR="00F62F4A" w:rsidRDefault="00F62F4A" w:rsidP="00CD15FF">
          <w:pPr>
            <w:pStyle w:val="Titolo2"/>
          </w:pPr>
        </w:p>
      </w:tc>
    </w:tr>
    <w:tr w:rsidR="00F62F4A" w14:paraId="16D56085" w14:textId="77777777" w:rsidTr="00F62F4A">
      <w:trPr>
        <w:cantSplit/>
        <w:trHeight w:val="707"/>
      </w:trPr>
      <w:tc>
        <w:tcPr>
          <w:tcW w:w="1870" w:type="dxa"/>
          <w:vMerge/>
        </w:tcPr>
        <w:p w14:paraId="600C853D" w14:textId="77777777" w:rsidR="00F62F4A" w:rsidRDefault="00F62F4A">
          <w:pPr>
            <w:pStyle w:val="Intestazione"/>
          </w:pPr>
        </w:p>
      </w:tc>
      <w:tc>
        <w:tcPr>
          <w:tcW w:w="7839" w:type="dxa"/>
          <w:shd w:val="clear" w:color="auto" w:fill="auto"/>
        </w:tcPr>
        <w:p w14:paraId="5B604CC0" w14:textId="77777777" w:rsidR="00F62F4A" w:rsidRDefault="00F62F4A" w:rsidP="00CD15FF">
          <w:pPr>
            <w:pStyle w:val="Titolo2"/>
            <w:rPr>
              <w:b/>
              <w:i w:val="0"/>
            </w:rPr>
          </w:pPr>
        </w:p>
        <w:p w14:paraId="186D488E" w14:textId="77777777" w:rsidR="00F62F4A" w:rsidRDefault="00581E46" w:rsidP="00CD15FF">
          <w:pPr>
            <w:pStyle w:val="Titolo2"/>
            <w:rPr>
              <w:b/>
              <w:i w:val="0"/>
            </w:rPr>
          </w:pPr>
          <w:r>
            <w:rPr>
              <w:b/>
              <w:i w:val="0"/>
            </w:rPr>
            <w:t>PROGRAMMI</w:t>
          </w:r>
          <w:r w:rsidR="00F62F4A">
            <w:rPr>
              <w:b/>
              <w:i w:val="0"/>
            </w:rPr>
            <w:t xml:space="preserve"> </w:t>
          </w:r>
          <w:r w:rsidR="00C97D5F">
            <w:rPr>
              <w:b/>
              <w:i w:val="0"/>
            </w:rPr>
            <w:t>FINALI</w:t>
          </w:r>
        </w:p>
        <w:p w14:paraId="33852B28" w14:textId="77777777" w:rsidR="00F62F4A" w:rsidRDefault="00F62F4A">
          <w:pPr>
            <w:pStyle w:val="Intestazione"/>
          </w:pPr>
        </w:p>
      </w:tc>
    </w:tr>
  </w:tbl>
  <w:p w14:paraId="12E490A2" w14:textId="77777777" w:rsidR="00BB1D49" w:rsidRDefault="00BB1D4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C43A8" w14:textId="77777777" w:rsidR="00581E46" w:rsidRDefault="00581E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77900"/>
    <w:multiLevelType w:val="hybridMultilevel"/>
    <w:tmpl w:val="CFB62DC6"/>
    <w:lvl w:ilvl="0" w:tplc="2BBAE1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31B4C"/>
    <w:multiLevelType w:val="hybridMultilevel"/>
    <w:tmpl w:val="BBBCA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21675"/>
    <w:multiLevelType w:val="hybridMultilevel"/>
    <w:tmpl w:val="A0F085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202957">
    <w:abstractNumId w:val="0"/>
  </w:num>
  <w:num w:numId="2" w16cid:durableId="1180857036">
    <w:abstractNumId w:val="1"/>
  </w:num>
  <w:num w:numId="3" w16cid:durableId="814033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87A"/>
    <w:rsid w:val="00145C4E"/>
    <w:rsid w:val="001F6C92"/>
    <w:rsid w:val="0030292E"/>
    <w:rsid w:val="00312B68"/>
    <w:rsid w:val="00330E41"/>
    <w:rsid w:val="004A4093"/>
    <w:rsid w:val="004B5D5F"/>
    <w:rsid w:val="004E5FF6"/>
    <w:rsid w:val="004F0637"/>
    <w:rsid w:val="004F5B47"/>
    <w:rsid w:val="0054653A"/>
    <w:rsid w:val="00581E46"/>
    <w:rsid w:val="00627E40"/>
    <w:rsid w:val="0067224D"/>
    <w:rsid w:val="006C4230"/>
    <w:rsid w:val="006F2E85"/>
    <w:rsid w:val="00703E59"/>
    <w:rsid w:val="007048BD"/>
    <w:rsid w:val="00714C9E"/>
    <w:rsid w:val="008034A1"/>
    <w:rsid w:val="00820F3A"/>
    <w:rsid w:val="0086156F"/>
    <w:rsid w:val="00883DD0"/>
    <w:rsid w:val="009074F5"/>
    <w:rsid w:val="00944898"/>
    <w:rsid w:val="0099264D"/>
    <w:rsid w:val="009C1338"/>
    <w:rsid w:val="009F5C54"/>
    <w:rsid w:val="00A21D2C"/>
    <w:rsid w:val="00A5719F"/>
    <w:rsid w:val="00B5187A"/>
    <w:rsid w:val="00BB1D49"/>
    <w:rsid w:val="00BB55BE"/>
    <w:rsid w:val="00BD0A26"/>
    <w:rsid w:val="00C950B1"/>
    <w:rsid w:val="00C97D5F"/>
    <w:rsid w:val="00CD15FF"/>
    <w:rsid w:val="00D857AA"/>
    <w:rsid w:val="00DB43E8"/>
    <w:rsid w:val="00E37A59"/>
    <w:rsid w:val="00F50EB5"/>
    <w:rsid w:val="00F62F4A"/>
    <w:rsid w:val="00F82BEE"/>
    <w:rsid w:val="00F97FB8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523B59"/>
  <w15:chartTrackingRefBased/>
  <w15:docId w15:val="{0F929272-6703-4D75-9685-70AE025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Paragrafoelenco">
    <w:name w:val="List Paragraph"/>
    <w:basedOn w:val="Normale"/>
    <w:uiPriority w:val="34"/>
    <w:qFormat/>
    <w:rsid w:val="00F82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 Istruzione Superiore  “Vincenzo Benini”</vt:lpstr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 Istruzione Superiore  “Vincenzo Benini”</dc:title>
  <dc:subject/>
  <dc:creator>User</dc:creator>
  <cp:keywords/>
  <cp:lastModifiedBy>Roberto Marani</cp:lastModifiedBy>
  <cp:revision>2</cp:revision>
  <cp:lastPrinted>2006-09-27T07:18:00Z</cp:lastPrinted>
  <dcterms:created xsi:type="dcterms:W3CDTF">2024-05-28T13:59:00Z</dcterms:created>
  <dcterms:modified xsi:type="dcterms:W3CDTF">2024-05-28T13:59:00Z</dcterms:modified>
</cp:coreProperties>
</file>