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F18DFF" w14:textId="6D1F1425" w:rsidR="00B5187A" w:rsidRDefault="00BD0A26" w:rsidP="00BD0A26">
      <w:pPr>
        <w:ind w:left="4956" w:firstLine="708"/>
      </w:pPr>
      <w:r>
        <w:t>ANNO SCOLASTICO</w:t>
      </w:r>
      <w:r w:rsidR="004A4093">
        <w:t xml:space="preserve"> </w:t>
      </w:r>
      <w:r w:rsidR="00031DB2">
        <w:t>2023/2024</w:t>
      </w:r>
    </w:p>
    <w:p w14:paraId="60E1479A" w14:textId="0BE5FE9C" w:rsidR="00BD0A26" w:rsidRDefault="00B5187A">
      <w:pPr>
        <w:spacing w:line="360" w:lineRule="auto"/>
      </w:pPr>
      <w:r>
        <w:t>DOCENTE</w:t>
      </w:r>
      <w:r w:rsidR="004A4093">
        <w:t xml:space="preserve"> </w:t>
      </w:r>
      <w:r w:rsidR="002A178F">
        <w:t>Pizzano Cristina</w:t>
      </w:r>
      <w:r w:rsidR="004A4093">
        <w:t xml:space="preserve"> </w:t>
      </w:r>
    </w:p>
    <w:p w14:paraId="3D84C23A" w14:textId="15D2238C" w:rsidR="00BD0A26" w:rsidRDefault="00B5187A">
      <w:pPr>
        <w:spacing w:line="360" w:lineRule="auto"/>
      </w:pPr>
      <w:r>
        <w:t xml:space="preserve">DISCIPLINA </w:t>
      </w:r>
      <w:r w:rsidR="002A178F">
        <w:t>Matematica</w:t>
      </w:r>
    </w:p>
    <w:p w14:paraId="291BF866" w14:textId="5E68C8DB" w:rsidR="00BD0A26" w:rsidRDefault="00B5187A" w:rsidP="00BD0A26">
      <w:pPr>
        <w:spacing w:line="360" w:lineRule="auto"/>
      </w:pPr>
      <w:r>
        <w:t xml:space="preserve">CLASSE </w:t>
      </w:r>
      <w:r w:rsidR="004A4093">
        <w:t xml:space="preserve"> </w:t>
      </w:r>
      <w:r w:rsidR="002A178F">
        <w:t xml:space="preserve">5° </w:t>
      </w:r>
      <w:r>
        <w:t xml:space="preserve">SEZ </w:t>
      </w:r>
      <w:r w:rsidR="004A4093">
        <w:t xml:space="preserve"> </w:t>
      </w:r>
      <w:r w:rsidR="002A178F">
        <w:t xml:space="preserve">E </w:t>
      </w:r>
      <w:r>
        <w:t xml:space="preserve">INDIRIZZO </w:t>
      </w:r>
      <w:r w:rsidR="002A178F">
        <w:t>Liceo Scientifico</w:t>
      </w:r>
    </w:p>
    <w:p w14:paraId="311525EA" w14:textId="713D6F7C" w:rsidR="00BD0A26" w:rsidRDefault="00B5187A">
      <w:r>
        <w:t xml:space="preserve">LIBRO/I  DI TESTO:  </w:t>
      </w:r>
      <w:r w:rsidR="002A178F">
        <w:t>M. Bergamini, G. Barozzi, A. Trifone  Matematica.blu. Ed Zanichelli</w:t>
      </w:r>
      <w:r w:rsidR="001674E2">
        <w:t xml:space="preserve"> vol 5</w:t>
      </w:r>
    </w:p>
    <w:p w14:paraId="3C51CFAD" w14:textId="366F8F02" w:rsidR="00031DB2" w:rsidRDefault="00031DB2" w:rsidP="00031DB2">
      <w:pPr>
        <w:rPr>
          <w:rFonts w:ascii="Arial" w:hAnsi="Arial" w:cs="Arial"/>
          <w:i/>
          <w:sz w:val="20"/>
        </w:rPr>
      </w:pPr>
    </w:p>
    <w:p w14:paraId="2998E2AF" w14:textId="77777777" w:rsidR="00031DB2" w:rsidRDefault="00031DB2" w:rsidP="00031DB2">
      <w:pPr>
        <w:pStyle w:val="Titolo1"/>
        <w:keepLines w:val="0"/>
        <w:tabs>
          <w:tab w:val="num" w:pos="0"/>
        </w:tabs>
        <w:suppressAutoHyphens/>
        <w:spacing w:before="0"/>
        <w:jc w:val="both"/>
        <w:rPr>
          <w:rFonts w:ascii="Arial" w:hAnsi="Arial" w:cs="Arial"/>
          <w:i/>
          <w:sz w:val="20"/>
        </w:rPr>
      </w:pPr>
    </w:p>
    <w:p w14:paraId="693D2E4F" w14:textId="77777777" w:rsidR="00031DB2" w:rsidRPr="00031DB2" w:rsidRDefault="00031DB2" w:rsidP="00031DB2">
      <w:pPr>
        <w:pStyle w:val="Titolo1"/>
        <w:keepLines w:val="0"/>
        <w:tabs>
          <w:tab w:val="num" w:pos="0"/>
        </w:tabs>
        <w:suppressAutoHyphens/>
        <w:spacing w:before="0"/>
        <w:jc w:val="both"/>
        <w:rPr>
          <w:rFonts w:ascii="Arial" w:eastAsia="Times New Roman" w:hAnsi="Arial" w:cs="Arial"/>
          <w:b/>
          <w:i/>
          <w:color w:val="auto"/>
          <w:sz w:val="24"/>
          <w:szCs w:val="24"/>
        </w:rPr>
      </w:pPr>
      <w:r w:rsidRPr="00031DB2">
        <w:rPr>
          <w:rFonts w:ascii="Arial" w:eastAsia="Times New Roman" w:hAnsi="Arial" w:cs="Arial"/>
          <w:b/>
          <w:i/>
          <w:color w:val="auto"/>
          <w:sz w:val="24"/>
          <w:szCs w:val="24"/>
        </w:rPr>
        <w:t>Richiami sulle funzioni</w:t>
      </w:r>
    </w:p>
    <w:p w14:paraId="6B268BA0" w14:textId="77777777" w:rsidR="00031DB2" w:rsidRDefault="00031DB2" w:rsidP="00031DB2">
      <w:pPr>
        <w:numPr>
          <w:ilvl w:val="0"/>
          <w:numId w:val="1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classificazione delle funzioni</w:t>
      </w:r>
    </w:p>
    <w:p w14:paraId="40C76DCA" w14:textId="77777777" w:rsidR="00031DB2" w:rsidRDefault="00031DB2" w:rsidP="00031DB2">
      <w:pPr>
        <w:numPr>
          <w:ilvl w:val="0"/>
          <w:numId w:val="1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determinazione del dominio </w:t>
      </w:r>
    </w:p>
    <w:p w14:paraId="3DCBB12E" w14:textId="77777777" w:rsidR="00031DB2" w:rsidRDefault="00031DB2" w:rsidP="00031DB2">
      <w:pPr>
        <w:numPr>
          <w:ilvl w:val="0"/>
          <w:numId w:val="1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concetto di funzione composta e funzione inversa.</w:t>
      </w:r>
    </w:p>
    <w:p w14:paraId="4A590089" w14:textId="77777777" w:rsidR="00031DB2" w:rsidRDefault="00031DB2" w:rsidP="00031DB2">
      <w:pPr>
        <w:jc w:val="both"/>
        <w:rPr>
          <w:rFonts w:ascii="Arial" w:hAnsi="Arial" w:cs="Arial"/>
          <w:b/>
        </w:rPr>
      </w:pPr>
    </w:p>
    <w:p w14:paraId="537664E8" w14:textId="77777777" w:rsidR="00031DB2" w:rsidRDefault="00031DB2" w:rsidP="00031DB2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Limiti delle funzioni</w:t>
      </w:r>
    </w:p>
    <w:p w14:paraId="0009E9A8" w14:textId="77777777" w:rsidR="00031DB2" w:rsidRDefault="00031DB2" w:rsidP="00031DB2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Definizione di limite</w:t>
      </w:r>
    </w:p>
    <w:p w14:paraId="17558F8D" w14:textId="77777777" w:rsidR="00031DB2" w:rsidRDefault="00031DB2" w:rsidP="00031DB2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Enunciato dei teoremi: unicità, permanenza del segno, confronto </w:t>
      </w:r>
    </w:p>
    <w:p w14:paraId="4870CC92" w14:textId="77777777" w:rsidR="00031DB2" w:rsidRDefault="00031DB2" w:rsidP="00031DB2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Il calcolo dei limiti e le forme indeterminate</w:t>
      </w:r>
    </w:p>
    <w:p w14:paraId="2A64D4F3" w14:textId="77777777" w:rsidR="00031DB2" w:rsidRDefault="00031DB2" w:rsidP="00031DB2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Limiti notevoli</w:t>
      </w:r>
    </w:p>
    <w:p w14:paraId="794A42B8" w14:textId="77777777" w:rsidR="00031DB2" w:rsidRDefault="00031DB2" w:rsidP="00031DB2">
      <w:pPr>
        <w:ind w:left="720"/>
        <w:rPr>
          <w:rFonts w:ascii="Arial" w:hAnsi="Arial" w:cs="Arial"/>
        </w:rPr>
      </w:pPr>
    </w:p>
    <w:p w14:paraId="30EE81E2" w14:textId="77777777" w:rsidR="00031DB2" w:rsidRDefault="00031DB2" w:rsidP="00031DB2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Funzioni continue, proprietà ed applicazioni</w:t>
      </w:r>
    </w:p>
    <w:p w14:paraId="48F98A73" w14:textId="77777777" w:rsidR="00031DB2" w:rsidRDefault="00031DB2" w:rsidP="00031DB2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Funzioni continue</w:t>
      </w:r>
    </w:p>
    <w:p w14:paraId="28414554" w14:textId="77777777" w:rsidR="00031DB2" w:rsidRDefault="00031DB2" w:rsidP="00031DB2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Discontinuità delle funzioni: vari tipi di discontinuità. </w:t>
      </w:r>
    </w:p>
    <w:p w14:paraId="6B0D8267" w14:textId="77777777" w:rsidR="00031DB2" w:rsidRDefault="00031DB2" w:rsidP="00031DB2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Enunciato dei teoremi sulle funzioni continue su un intervallo: esistenza degli zeri, Weierstrass e dei valori intermedi</w:t>
      </w:r>
    </w:p>
    <w:p w14:paraId="00508FED" w14:textId="77777777" w:rsidR="00031DB2" w:rsidRDefault="00031DB2" w:rsidP="00031DB2">
      <w:pPr>
        <w:ind w:left="720"/>
        <w:rPr>
          <w:rFonts w:ascii="Arial" w:hAnsi="Arial" w:cs="Arial"/>
        </w:rPr>
      </w:pPr>
    </w:p>
    <w:p w14:paraId="2DAE16CB" w14:textId="77777777" w:rsidR="00031DB2" w:rsidRDefault="00031DB2" w:rsidP="00031DB2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Derivata di una funzione</w:t>
      </w:r>
    </w:p>
    <w:p w14:paraId="0AAD3D39" w14:textId="77777777" w:rsidR="00031DB2" w:rsidRDefault="00031DB2" w:rsidP="00031DB2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Concetto di derivata e significato geometrico </w:t>
      </w:r>
    </w:p>
    <w:p w14:paraId="33125C8B" w14:textId="77777777" w:rsidR="00031DB2" w:rsidRDefault="00031DB2" w:rsidP="00031DB2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continuità delle funzioni derivabili in un punto </w:t>
      </w:r>
    </w:p>
    <w:p w14:paraId="62751A1C" w14:textId="77777777" w:rsidR="00031DB2" w:rsidRDefault="00031DB2" w:rsidP="00031DB2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derivate fondamentali e calcolo delle derivate (somma, prodotto, potenza, quoziente)</w:t>
      </w:r>
    </w:p>
    <w:p w14:paraId="4177874D" w14:textId="77777777" w:rsidR="00031DB2" w:rsidRDefault="00031DB2" w:rsidP="00031DB2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derivata di funzione di funzione, derivata della funzione inversa </w:t>
      </w:r>
    </w:p>
    <w:p w14:paraId="218E7ABA" w14:textId="77777777" w:rsidR="00031DB2" w:rsidRDefault="00031DB2" w:rsidP="00031DB2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retta tangente in un punto al grafico di una funzione </w:t>
      </w:r>
    </w:p>
    <w:p w14:paraId="7206FEAB" w14:textId="77777777" w:rsidR="00031DB2" w:rsidRDefault="00031DB2" w:rsidP="00031DB2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esempi di applicazioni delle derivate in fisica: velocità, accelerazione, corrente elettrica</w:t>
      </w:r>
    </w:p>
    <w:p w14:paraId="1164E2CE" w14:textId="77777777" w:rsidR="00031DB2" w:rsidRDefault="00031DB2" w:rsidP="00031DB2">
      <w:pPr>
        <w:ind w:left="720"/>
        <w:rPr>
          <w:rFonts w:ascii="Arial" w:hAnsi="Arial" w:cs="Arial"/>
        </w:rPr>
      </w:pPr>
    </w:p>
    <w:p w14:paraId="665DB5E7" w14:textId="77777777" w:rsidR="00031DB2" w:rsidRDefault="00031DB2" w:rsidP="00031DB2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Teoremi del calcolo differenziale</w:t>
      </w:r>
    </w:p>
    <w:p w14:paraId="34183A2F" w14:textId="77777777" w:rsidR="00031DB2" w:rsidRDefault="00031DB2" w:rsidP="00031DB2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Teoremi(senza dimostrazione): Rolle, Lagrange e De l’Hopital </w:t>
      </w:r>
    </w:p>
    <w:p w14:paraId="207CD9B2" w14:textId="77777777" w:rsidR="00031DB2" w:rsidRDefault="00031DB2" w:rsidP="00031DB2">
      <w:pPr>
        <w:numPr>
          <w:ilvl w:val="0"/>
          <w:numId w:val="6"/>
        </w:numPr>
        <w:rPr>
          <w:rFonts w:ascii="Arial" w:hAnsi="Arial" w:cs="Arial"/>
          <w:b/>
          <w:i/>
        </w:rPr>
      </w:pPr>
      <w:r>
        <w:rPr>
          <w:rFonts w:ascii="Arial" w:hAnsi="Arial" w:cs="Arial"/>
        </w:rPr>
        <w:t xml:space="preserve">funzioni derivabili crescenti e decrescenti, enunciato del teorema relativo </w:t>
      </w:r>
    </w:p>
    <w:p w14:paraId="70B8331D" w14:textId="77777777" w:rsidR="00031DB2" w:rsidRDefault="00031DB2" w:rsidP="00031DB2">
      <w:pPr>
        <w:ind w:left="720"/>
        <w:rPr>
          <w:rFonts w:ascii="Arial" w:hAnsi="Arial" w:cs="Arial"/>
          <w:b/>
          <w:i/>
        </w:rPr>
      </w:pPr>
    </w:p>
    <w:p w14:paraId="658DDB3D" w14:textId="77777777" w:rsidR="00031DB2" w:rsidRDefault="00031DB2" w:rsidP="00031DB2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Massimi, minimi e flessi</w:t>
      </w:r>
    </w:p>
    <w:p w14:paraId="0E20AF2B" w14:textId="77777777" w:rsidR="00031DB2" w:rsidRDefault="00031DB2" w:rsidP="00031DB2">
      <w:pPr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Definizioni di massimo, minimo relativo </w:t>
      </w:r>
    </w:p>
    <w:p w14:paraId="16ECCFB4" w14:textId="77777777" w:rsidR="00031DB2" w:rsidRDefault="00031DB2" w:rsidP="00031DB2">
      <w:pPr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punti stazionari e ricerca dei massimi e minimi relativi ed assoluti di una funzione</w:t>
      </w:r>
    </w:p>
    <w:p w14:paraId="15E8E005" w14:textId="77777777" w:rsidR="00031DB2" w:rsidRDefault="00031DB2" w:rsidP="00031DB2">
      <w:pPr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concavità di una curva e ricerca dei punti di flesso</w:t>
      </w:r>
    </w:p>
    <w:p w14:paraId="21E6D910" w14:textId="77777777" w:rsidR="00031DB2" w:rsidRDefault="00031DB2" w:rsidP="00031DB2">
      <w:pPr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punti angolosi e cuspidi</w:t>
      </w:r>
    </w:p>
    <w:p w14:paraId="30220BF6" w14:textId="77777777" w:rsidR="00031DB2" w:rsidRDefault="00031DB2" w:rsidP="00031DB2">
      <w:pPr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Flessi a tangente orizzontale, verticale ed obliqua</w:t>
      </w:r>
    </w:p>
    <w:p w14:paraId="2531AB58" w14:textId="77777777" w:rsidR="00031DB2" w:rsidRDefault="00031DB2" w:rsidP="00031DB2">
      <w:pPr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Problemi di massimo e di minimo</w:t>
      </w:r>
    </w:p>
    <w:p w14:paraId="7D8713AD" w14:textId="77777777" w:rsidR="00031DB2" w:rsidRDefault="00031DB2" w:rsidP="00031DB2">
      <w:pPr>
        <w:ind w:left="720"/>
        <w:rPr>
          <w:rFonts w:ascii="Arial" w:hAnsi="Arial" w:cs="Arial"/>
        </w:rPr>
      </w:pPr>
    </w:p>
    <w:p w14:paraId="420AC357" w14:textId="77777777" w:rsidR="00031DB2" w:rsidRDefault="00031DB2" w:rsidP="00031DB2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lastRenderedPageBreak/>
        <w:t>Studio di funzioni</w:t>
      </w:r>
    </w:p>
    <w:p w14:paraId="31F4C53C" w14:textId="77777777" w:rsidR="00031DB2" w:rsidRDefault="00031DB2" w:rsidP="00031DB2">
      <w:pPr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Asintoti orizzontali, verticali e obliqui</w:t>
      </w:r>
    </w:p>
    <w:p w14:paraId="163F6677" w14:textId="77777777" w:rsidR="00031DB2" w:rsidRDefault="00031DB2" w:rsidP="00031DB2">
      <w:pPr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schema generale per lo studio di una funzione</w:t>
      </w:r>
    </w:p>
    <w:p w14:paraId="194AAAA4" w14:textId="77777777" w:rsidR="00031DB2" w:rsidRDefault="00031DB2" w:rsidP="00031DB2">
      <w:pPr>
        <w:ind w:left="720"/>
        <w:rPr>
          <w:rFonts w:ascii="Arial" w:hAnsi="Arial" w:cs="Arial"/>
        </w:rPr>
      </w:pPr>
    </w:p>
    <w:p w14:paraId="60810D06" w14:textId="77777777" w:rsidR="00031DB2" w:rsidRDefault="00031DB2" w:rsidP="00031DB2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L’integrale indefinito</w:t>
      </w:r>
    </w:p>
    <w:p w14:paraId="51DD88E7" w14:textId="77777777" w:rsidR="00031DB2" w:rsidRDefault="00031DB2" w:rsidP="00031DB2">
      <w:pPr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L’integrale indefinito come operatore</w:t>
      </w:r>
    </w:p>
    <w:p w14:paraId="3AD9EB12" w14:textId="77777777" w:rsidR="00031DB2" w:rsidRDefault="00031DB2" w:rsidP="00031DB2">
      <w:pPr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ricerca delle primitive per gli integrali immediati</w:t>
      </w:r>
    </w:p>
    <w:p w14:paraId="551BF39F" w14:textId="77777777" w:rsidR="00031DB2" w:rsidRDefault="00031DB2" w:rsidP="00031DB2">
      <w:pPr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integrazioni delle funzioni razionali fratte</w:t>
      </w:r>
    </w:p>
    <w:p w14:paraId="2C5DEBB0" w14:textId="77777777" w:rsidR="00031DB2" w:rsidRDefault="00031DB2" w:rsidP="00031DB2">
      <w:pPr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integrali per sostituzione</w:t>
      </w:r>
    </w:p>
    <w:p w14:paraId="2A277902" w14:textId="77777777" w:rsidR="00031DB2" w:rsidRDefault="00031DB2" w:rsidP="00031DB2">
      <w:pPr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integrazioni per parti</w:t>
      </w:r>
    </w:p>
    <w:p w14:paraId="475A12CD" w14:textId="77777777" w:rsidR="00031DB2" w:rsidRDefault="00031DB2" w:rsidP="00031DB2">
      <w:pPr>
        <w:ind w:left="720"/>
        <w:rPr>
          <w:rFonts w:ascii="Arial" w:hAnsi="Arial" w:cs="Arial"/>
        </w:rPr>
      </w:pPr>
    </w:p>
    <w:p w14:paraId="65900A7A" w14:textId="77777777" w:rsidR="00031DB2" w:rsidRDefault="00031DB2" w:rsidP="00031DB2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Integrali definiti</w:t>
      </w:r>
    </w:p>
    <w:p w14:paraId="61EED983" w14:textId="77777777" w:rsidR="00031DB2" w:rsidRDefault="00031DB2" w:rsidP="00031DB2">
      <w:pPr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Integrale definito e suo significato geometrico</w:t>
      </w:r>
    </w:p>
    <w:p w14:paraId="231B65B6" w14:textId="77777777" w:rsidR="00031DB2" w:rsidRDefault="00031DB2" w:rsidP="00031DB2">
      <w:pPr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proprietà degli integrali definiti</w:t>
      </w:r>
    </w:p>
    <w:p w14:paraId="6D19B8E7" w14:textId="77777777" w:rsidR="00031DB2" w:rsidRDefault="00031DB2" w:rsidP="00031DB2">
      <w:pPr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teorema della media </w:t>
      </w:r>
    </w:p>
    <w:p w14:paraId="0ED76231" w14:textId="77777777" w:rsidR="00031DB2" w:rsidRDefault="00031DB2" w:rsidP="00031DB2">
      <w:pPr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il teorema fondamentale del calcolo integrale </w:t>
      </w:r>
    </w:p>
    <w:p w14:paraId="77DEB768" w14:textId="77777777" w:rsidR="00031DB2" w:rsidRDefault="00031DB2" w:rsidP="00031DB2">
      <w:pPr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area di piano delimitata dal grafico di due o più funzioni</w:t>
      </w:r>
    </w:p>
    <w:p w14:paraId="362F072B" w14:textId="77777777" w:rsidR="00031DB2" w:rsidRDefault="00031DB2" w:rsidP="00031DB2">
      <w:pPr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calcolo dei volumi dei solidi di rotazione</w:t>
      </w:r>
    </w:p>
    <w:p w14:paraId="4532D629" w14:textId="77777777" w:rsidR="00031DB2" w:rsidRDefault="00031DB2" w:rsidP="00031DB2">
      <w:pPr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i volumi dei solidi</w:t>
      </w:r>
    </w:p>
    <w:p w14:paraId="4A4EBF0E" w14:textId="77777777" w:rsidR="00031DB2" w:rsidRDefault="00031DB2" w:rsidP="00031DB2">
      <w:pPr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integrali impropri </w:t>
      </w:r>
    </w:p>
    <w:p w14:paraId="4A0465F6" w14:textId="77777777" w:rsidR="00031DB2" w:rsidRDefault="00031DB2" w:rsidP="00031DB2">
      <w:pPr>
        <w:ind w:left="720"/>
        <w:rPr>
          <w:rFonts w:ascii="Arial" w:hAnsi="Arial" w:cs="Arial"/>
        </w:rPr>
      </w:pPr>
    </w:p>
    <w:p w14:paraId="25C85B18" w14:textId="77777777" w:rsidR="00031DB2" w:rsidRDefault="00031DB2" w:rsidP="00031DB2">
      <w:pPr>
        <w:ind w:left="720" w:hanging="720"/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b/>
          <w:i/>
          <w:color w:val="000000"/>
        </w:rPr>
        <w:t>Le equazioni differenziali</w:t>
      </w:r>
    </w:p>
    <w:p w14:paraId="125B8190" w14:textId="77777777" w:rsidR="00031DB2" w:rsidRPr="00031DB2" w:rsidRDefault="00031DB2" w:rsidP="00031DB2">
      <w:pPr>
        <w:numPr>
          <w:ilvl w:val="0"/>
          <w:numId w:val="10"/>
        </w:numPr>
        <w:rPr>
          <w:rFonts w:ascii="Arial" w:hAnsi="Arial" w:cs="Arial"/>
        </w:rPr>
      </w:pPr>
      <w:r w:rsidRPr="00031DB2">
        <w:rPr>
          <w:rFonts w:ascii="Arial" w:hAnsi="Arial" w:cs="Arial"/>
        </w:rPr>
        <w:t>Le equazioni differenziali del primo ordine: del tipo y’=f(x),a variabili separabili.</w:t>
      </w:r>
    </w:p>
    <w:p w14:paraId="5B861C9F" w14:textId="77777777" w:rsidR="00031DB2" w:rsidRPr="00031DB2" w:rsidRDefault="00031DB2" w:rsidP="00031DB2">
      <w:pPr>
        <w:ind w:left="720"/>
        <w:rPr>
          <w:rFonts w:ascii="Arial" w:hAnsi="Arial" w:cs="Arial"/>
        </w:rPr>
      </w:pPr>
    </w:p>
    <w:p w14:paraId="4304D927" w14:textId="77777777" w:rsidR="00031DB2" w:rsidRDefault="00031DB2" w:rsidP="00031DB2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Calcolo combinatorio (ripasso argomenti trattati in quarta)</w:t>
      </w:r>
    </w:p>
    <w:p w14:paraId="2C0B7B65" w14:textId="77777777" w:rsidR="00031DB2" w:rsidRDefault="00031DB2" w:rsidP="00031DB2">
      <w:pPr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Permutazioni semplici e con ripetizione</w:t>
      </w:r>
    </w:p>
    <w:p w14:paraId="4F899D71" w14:textId="77777777" w:rsidR="00031DB2" w:rsidRDefault="00031DB2" w:rsidP="00031DB2">
      <w:pPr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Disposizioni semplici e con ripetizione</w:t>
      </w:r>
    </w:p>
    <w:p w14:paraId="6D69EA64" w14:textId="77777777" w:rsidR="00031DB2" w:rsidRDefault="00031DB2" w:rsidP="00031DB2">
      <w:pPr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Combinazioni semplici e con ripetizione. Coefficienti binomiali</w:t>
      </w:r>
    </w:p>
    <w:p w14:paraId="59EF67FC" w14:textId="77777777" w:rsidR="00031DB2" w:rsidRDefault="00031DB2" w:rsidP="00031DB2">
      <w:pPr>
        <w:ind w:left="720"/>
        <w:rPr>
          <w:rFonts w:ascii="Arial" w:hAnsi="Arial" w:cs="Arial"/>
        </w:rPr>
      </w:pPr>
    </w:p>
    <w:p w14:paraId="46ECEF36" w14:textId="77777777" w:rsidR="00031DB2" w:rsidRPr="009016C7" w:rsidRDefault="00031DB2" w:rsidP="00031DB2">
      <w:pPr>
        <w:rPr>
          <w:rFonts w:ascii="Arial" w:hAnsi="Arial" w:cs="Arial"/>
          <w:b/>
          <w:bCs/>
          <w:i/>
          <w:iCs/>
          <w:color w:val="000000"/>
        </w:rPr>
      </w:pPr>
      <w:r w:rsidRPr="009016C7">
        <w:rPr>
          <w:rFonts w:ascii="Arial" w:hAnsi="Arial" w:cs="Arial"/>
          <w:b/>
          <w:bCs/>
          <w:i/>
          <w:iCs/>
          <w:color w:val="000000"/>
        </w:rPr>
        <w:t>Distribuzioni di probabilità</w:t>
      </w:r>
    </w:p>
    <w:p w14:paraId="0AA1C73B" w14:textId="77777777" w:rsidR="00031DB2" w:rsidRPr="00031DB2" w:rsidRDefault="00031DB2" w:rsidP="00031DB2">
      <w:pPr>
        <w:numPr>
          <w:ilvl w:val="0"/>
          <w:numId w:val="10"/>
        </w:numPr>
        <w:rPr>
          <w:rFonts w:ascii="Arial" w:hAnsi="Arial" w:cs="Arial"/>
        </w:rPr>
      </w:pPr>
      <w:r w:rsidRPr="00031DB2">
        <w:rPr>
          <w:rFonts w:ascii="Arial" w:hAnsi="Arial" w:cs="Arial"/>
        </w:rPr>
        <w:t>Variabili aleatorie.</w:t>
      </w:r>
    </w:p>
    <w:p w14:paraId="7B64E963" w14:textId="77777777" w:rsidR="00031DB2" w:rsidRPr="00031DB2" w:rsidRDefault="00031DB2" w:rsidP="00031DB2">
      <w:pPr>
        <w:numPr>
          <w:ilvl w:val="0"/>
          <w:numId w:val="10"/>
        </w:numPr>
        <w:rPr>
          <w:rFonts w:ascii="Arial" w:hAnsi="Arial" w:cs="Arial"/>
        </w:rPr>
      </w:pPr>
      <w:r w:rsidRPr="00031DB2">
        <w:rPr>
          <w:rFonts w:ascii="Arial" w:hAnsi="Arial" w:cs="Arial"/>
        </w:rPr>
        <w:t>Distribuzioni discrete.</w:t>
      </w:r>
    </w:p>
    <w:p w14:paraId="695A7BB1" w14:textId="77777777" w:rsidR="00031DB2" w:rsidRPr="00031DB2" w:rsidRDefault="00031DB2" w:rsidP="00031DB2">
      <w:pPr>
        <w:numPr>
          <w:ilvl w:val="0"/>
          <w:numId w:val="10"/>
        </w:numPr>
        <w:rPr>
          <w:rFonts w:ascii="Arial" w:hAnsi="Arial" w:cs="Arial"/>
        </w:rPr>
      </w:pPr>
      <w:r w:rsidRPr="00031DB2">
        <w:rPr>
          <w:rFonts w:ascii="Arial" w:hAnsi="Arial" w:cs="Arial"/>
        </w:rPr>
        <w:t>Calcolo di media, varianza e dev. standard.</w:t>
      </w:r>
    </w:p>
    <w:p w14:paraId="4F481189" w14:textId="77777777" w:rsidR="00031DB2" w:rsidRPr="00031DB2" w:rsidRDefault="00031DB2" w:rsidP="00031DB2">
      <w:pPr>
        <w:numPr>
          <w:ilvl w:val="0"/>
          <w:numId w:val="10"/>
        </w:numPr>
        <w:rPr>
          <w:rFonts w:ascii="Arial" w:hAnsi="Arial" w:cs="Arial"/>
        </w:rPr>
      </w:pPr>
      <w:r w:rsidRPr="00031DB2">
        <w:rPr>
          <w:rFonts w:ascii="Arial" w:hAnsi="Arial" w:cs="Arial"/>
        </w:rPr>
        <w:t>Distribuzione binomiale</w:t>
      </w:r>
    </w:p>
    <w:p w14:paraId="65F226D7" w14:textId="77777777" w:rsidR="004A4093" w:rsidRDefault="004A4093" w:rsidP="00CD15FF"/>
    <w:p w14:paraId="15C8E5B8" w14:textId="420A2A29" w:rsidR="004A4093" w:rsidRDefault="004A4093" w:rsidP="00CD15FF">
      <w:r>
        <w:t xml:space="preserve">Melegnano, </w:t>
      </w:r>
      <w:r w:rsidR="00031DB2">
        <w:t>28 Maggio 2024</w:t>
      </w:r>
    </w:p>
    <w:p w14:paraId="57216EA0" w14:textId="77777777" w:rsidR="004A4093" w:rsidRDefault="004A4093" w:rsidP="00CD15FF"/>
    <w:p w14:paraId="389DE577" w14:textId="77777777" w:rsidR="004A4093" w:rsidRDefault="004A4093" w:rsidP="00CD15F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Firme alunni</w:t>
      </w:r>
      <w:r w:rsidR="00A5719F">
        <w:t>/e</w:t>
      </w:r>
    </w:p>
    <w:p w14:paraId="1C78CAF1" w14:textId="77777777" w:rsidR="004A4093" w:rsidRDefault="004A4093" w:rsidP="00CD15FF"/>
    <w:p w14:paraId="610E48AE" w14:textId="77777777" w:rsidR="004A4093" w:rsidRDefault="004A4093" w:rsidP="00CD15F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-------------------------------</w:t>
      </w:r>
    </w:p>
    <w:p w14:paraId="7C071FD6" w14:textId="77777777" w:rsidR="004A4093" w:rsidRDefault="004A4093" w:rsidP="00CD15FF"/>
    <w:p w14:paraId="385D52C6" w14:textId="77777777" w:rsidR="004A4093" w:rsidRDefault="004A4093" w:rsidP="00CD15F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-------------------------------</w:t>
      </w:r>
    </w:p>
    <w:p w14:paraId="6F3D3D7C" w14:textId="77777777" w:rsidR="004A4093" w:rsidRDefault="004A4093" w:rsidP="00CD15FF"/>
    <w:p w14:paraId="32BAB261" w14:textId="77777777" w:rsidR="004A4093" w:rsidRDefault="004A4093" w:rsidP="00CD15FF"/>
    <w:p w14:paraId="3F5A00B7" w14:textId="77777777" w:rsidR="004A4093" w:rsidRDefault="004A4093" w:rsidP="00CD15F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docente</w:t>
      </w:r>
    </w:p>
    <w:p w14:paraId="7ADA3F46" w14:textId="77777777" w:rsidR="004A4093" w:rsidRDefault="004A4093" w:rsidP="00CD15FF"/>
    <w:p w14:paraId="6D42B5B6" w14:textId="10A0BD49" w:rsidR="00B5187A" w:rsidRDefault="004A409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------------------------------------</w:t>
      </w:r>
    </w:p>
    <w:p w14:paraId="6346E89D" w14:textId="77777777" w:rsidR="00031DB2" w:rsidRDefault="00031DB2"/>
    <w:p w14:paraId="3341F7BC" w14:textId="77777777" w:rsidR="00B5187A" w:rsidRDefault="00B5187A"/>
    <w:p w14:paraId="04C9C171" w14:textId="77777777" w:rsidR="00B5187A" w:rsidRDefault="00B5187A"/>
    <w:p w14:paraId="4B0EACDE" w14:textId="77777777" w:rsidR="00B5187A" w:rsidRDefault="00B5187A" w:rsidP="009074F5">
      <w:r>
        <w:tab/>
      </w:r>
      <w:r>
        <w:tab/>
      </w:r>
      <w:r>
        <w:tab/>
      </w:r>
    </w:p>
    <w:sectPr w:rsidR="00B518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946A3B" w14:textId="77777777" w:rsidR="00DD7C24" w:rsidRDefault="00DD7C24">
      <w:r>
        <w:separator/>
      </w:r>
    </w:p>
  </w:endnote>
  <w:endnote w:type="continuationSeparator" w:id="0">
    <w:p w14:paraId="2AA71F8F" w14:textId="77777777" w:rsidR="00DD7C24" w:rsidRDefault="00DD7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CECCC0" w14:textId="77777777" w:rsidR="00581E46" w:rsidRDefault="00581E4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869330" w14:textId="77777777" w:rsidR="00581E46" w:rsidRDefault="00581E4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4727B9" w14:textId="77777777" w:rsidR="00581E46" w:rsidRDefault="00581E4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5151CC" w14:textId="77777777" w:rsidR="00DD7C24" w:rsidRDefault="00DD7C24">
      <w:r>
        <w:separator/>
      </w:r>
    </w:p>
  </w:footnote>
  <w:footnote w:type="continuationSeparator" w:id="0">
    <w:p w14:paraId="3E624C43" w14:textId="77777777" w:rsidR="00DD7C24" w:rsidRDefault="00DD7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B0BB4" w14:textId="77777777" w:rsidR="00581E46" w:rsidRDefault="00581E4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0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70"/>
      <w:gridCol w:w="7839"/>
    </w:tblGrid>
    <w:tr w:rsidR="00F62F4A" w14:paraId="1C647523" w14:textId="77777777" w:rsidTr="00F62F4A">
      <w:trPr>
        <w:cantSplit/>
        <w:trHeight w:val="889"/>
      </w:trPr>
      <w:tc>
        <w:tcPr>
          <w:tcW w:w="1870" w:type="dxa"/>
          <w:vMerge w:val="restart"/>
        </w:tcPr>
        <w:p w14:paraId="15F3ECE7" w14:textId="77777777" w:rsidR="00F62F4A" w:rsidRDefault="004B5D5F" w:rsidP="0054653A">
          <w:pPr>
            <w:ind w:left="-70" w:right="-70" w:firstLine="70"/>
            <w:rPr>
              <w:b/>
              <w:sz w:val="16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1DAC47F5" wp14:editId="75513EFE">
                <wp:simplePos x="0" y="0"/>
                <wp:positionH relativeFrom="margin">
                  <wp:posOffset>-635</wp:posOffset>
                </wp:positionH>
                <wp:positionV relativeFrom="margin">
                  <wp:posOffset>258445</wp:posOffset>
                </wp:positionV>
                <wp:extent cx="1097280" cy="589280"/>
                <wp:effectExtent l="0" t="0" r="0" b="0"/>
                <wp:wrapSquare wrapText="bothSides"/>
                <wp:docPr id="8" name="Immagine 8" descr="Logo Benin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Logo Benin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7280" cy="589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839" w:type="dxa"/>
          <w:shd w:val="clear" w:color="auto" w:fill="auto"/>
        </w:tcPr>
        <w:p w14:paraId="49D406F3" w14:textId="77777777" w:rsidR="00F62F4A" w:rsidRDefault="004B5D5F" w:rsidP="00CD15FF">
          <w:pPr>
            <w:jc w:val="center"/>
          </w:pPr>
          <w:bookmarkStart w:id="0" w:name="OLE_LINK1"/>
          <w:r>
            <w:rPr>
              <w:b/>
              <w:noProof/>
            </w:rPr>
            <w:drawing>
              <wp:inline distT="0" distB="0" distL="0" distR="0" wp14:anchorId="48EA90EE" wp14:editId="69C6E1A3">
                <wp:extent cx="246380" cy="24638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8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61B787C" w14:textId="77777777" w:rsidR="00F62F4A" w:rsidRDefault="00944898" w:rsidP="00CD15FF">
          <w:pPr>
            <w:pStyle w:val="Intestazione"/>
            <w:jc w:val="center"/>
            <w:rPr>
              <w:b/>
              <w:i/>
            </w:rPr>
          </w:pPr>
          <w:r>
            <w:t xml:space="preserve">Istituto di </w:t>
          </w:r>
          <w:r w:rsidR="00F62F4A">
            <w:t>Istru</w:t>
          </w:r>
          <w:r>
            <w:t>zione Superiore “Vincenzo Benini”</w:t>
          </w:r>
          <w:r w:rsidR="00F62F4A">
            <w:t xml:space="preserve"> MELEGNANO</w:t>
          </w:r>
          <w:bookmarkEnd w:id="0"/>
        </w:p>
        <w:p w14:paraId="46EA0F94" w14:textId="77777777" w:rsidR="00F62F4A" w:rsidRDefault="00F62F4A" w:rsidP="00CD15FF">
          <w:pPr>
            <w:pStyle w:val="Titolo2"/>
          </w:pPr>
        </w:p>
      </w:tc>
    </w:tr>
    <w:tr w:rsidR="00F62F4A" w14:paraId="7B9C3654" w14:textId="77777777" w:rsidTr="00F62F4A">
      <w:trPr>
        <w:cantSplit/>
        <w:trHeight w:val="707"/>
      </w:trPr>
      <w:tc>
        <w:tcPr>
          <w:tcW w:w="1870" w:type="dxa"/>
          <w:vMerge/>
        </w:tcPr>
        <w:p w14:paraId="54EE876C" w14:textId="77777777" w:rsidR="00F62F4A" w:rsidRDefault="00F62F4A">
          <w:pPr>
            <w:pStyle w:val="Intestazione"/>
          </w:pPr>
        </w:p>
      </w:tc>
      <w:tc>
        <w:tcPr>
          <w:tcW w:w="7839" w:type="dxa"/>
          <w:shd w:val="clear" w:color="auto" w:fill="auto"/>
        </w:tcPr>
        <w:p w14:paraId="5DCE0D8E" w14:textId="77777777" w:rsidR="00F62F4A" w:rsidRDefault="00F62F4A" w:rsidP="00CD15FF">
          <w:pPr>
            <w:pStyle w:val="Titolo2"/>
            <w:rPr>
              <w:b/>
              <w:i w:val="0"/>
            </w:rPr>
          </w:pPr>
        </w:p>
        <w:p w14:paraId="44EAD9D3" w14:textId="77777777" w:rsidR="00F62F4A" w:rsidRDefault="00581E46" w:rsidP="00CD15FF">
          <w:pPr>
            <w:pStyle w:val="Titolo2"/>
            <w:rPr>
              <w:b/>
              <w:i w:val="0"/>
            </w:rPr>
          </w:pPr>
          <w:r>
            <w:rPr>
              <w:b/>
              <w:i w:val="0"/>
            </w:rPr>
            <w:t>PROGRAMMI</w:t>
          </w:r>
          <w:r w:rsidR="00F62F4A">
            <w:rPr>
              <w:b/>
              <w:i w:val="0"/>
            </w:rPr>
            <w:t xml:space="preserve"> </w:t>
          </w:r>
          <w:r w:rsidR="00C97D5F">
            <w:rPr>
              <w:b/>
              <w:i w:val="0"/>
            </w:rPr>
            <w:t>FINALI</w:t>
          </w:r>
        </w:p>
        <w:p w14:paraId="00B35A4F" w14:textId="77777777" w:rsidR="00F62F4A" w:rsidRDefault="00F62F4A">
          <w:pPr>
            <w:pStyle w:val="Intestazione"/>
          </w:pPr>
        </w:p>
      </w:tc>
    </w:tr>
  </w:tbl>
  <w:p w14:paraId="32DD261C" w14:textId="77777777" w:rsidR="00BB1D49" w:rsidRDefault="00BB1D4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908FB0" w14:textId="77777777" w:rsidR="00581E46" w:rsidRDefault="00581E4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A4746"/>
    <w:multiLevelType w:val="hybridMultilevel"/>
    <w:tmpl w:val="00B203BC"/>
    <w:lvl w:ilvl="0" w:tplc="E38AC3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162E1"/>
    <w:multiLevelType w:val="hybridMultilevel"/>
    <w:tmpl w:val="2CC00CA0"/>
    <w:lvl w:ilvl="0" w:tplc="E38AC3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03ACF"/>
    <w:multiLevelType w:val="hybridMultilevel"/>
    <w:tmpl w:val="CADCCCF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88309D"/>
    <w:multiLevelType w:val="hybridMultilevel"/>
    <w:tmpl w:val="E3E6B4F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D90F68"/>
    <w:multiLevelType w:val="hybridMultilevel"/>
    <w:tmpl w:val="6D4C65B2"/>
    <w:lvl w:ilvl="0" w:tplc="E38AC3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0679A2"/>
    <w:multiLevelType w:val="hybridMultilevel"/>
    <w:tmpl w:val="03423210"/>
    <w:lvl w:ilvl="0" w:tplc="E38AC3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5F679B"/>
    <w:multiLevelType w:val="hybridMultilevel"/>
    <w:tmpl w:val="C33692D2"/>
    <w:lvl w:ilvl="0" w:tplc="0410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7" w15:restartNumberingAfterBreak="0">
    <w:nsid w:val="4D462FBF"/>
    <w:multiLevelType w:val="hybridMultilevel"/>
    <w:tmpl w:val="178A6A98"/>
    <w:lvl w:ilvl="0" w:tplc="E38AC3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B207BE"/>
    <w:multiLevelType w:val="hybridMultilevel"/>
    <w:tmpl w:val="6AEE8C10"/>
    <w:lvl w:ilvl="0" w:tplc="E38AC3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7D7B50"/>
    <w:multiLevelType w:val="hybridMultilevel"/>
    <w:tmpl w:val="FF888D6E"/>
    <w:lvl w:ilvl="0" w:tplc="E38AC3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F93A21"/>
    <w:multiLevelType w:val="hybridMultilevel"/>
    <w:tmpl w:val="DBDC1B84"/>
    <w:lvl w:ilvl="0" w:tplc="E38AC3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482826"/>
    <w:multiLevelType w:val="hybridMultilevel"/>
    <w:tmpl w:val="EBCEBF4A"/>
    <w:lvl w:ilvl="0" w:tplc="E38AC3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83237B"/>
    <w:multiLevelType w:val="hybridMultilevel"/>
    <w:tmpl w:val="C6121EA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5047704">
    <w:abstractNumId w:val="12"/>
  </w:num>
  <w:num w:numId="2" w16cid:durableId="1117718175">
    <w:abstractNumId w:val="4"/>
  </w:num>
  <w:num w:numId="3" w16cid:durableId="588737318">
    <w:abstractNumId w:val="8"/>
  </w:num>
  <w:num w:numId="4" w16cid:durableId="1746293936">
    <w:abstractNumId w:val="0"/>
  </w:num>
  <w:num w:numId="5" w16cid:durableId="576981124">
    <w:abstractNumId w:val="5"/>
  </w:num>
  <w:num w:numId="6" w16cid:durableId="1580945213">
    <w:abstractNumId w:val="9"/>
  </w:num>
  <w:num w:numId="7" w16cid:durableId="525099175">
    <w:abstractNumId w:val="11"/>
  </w:num>
  <w:num w:numId="8" w16cid:durableId="611523304">
    <w:abstractNumId w:val="1"/>
  </w:num>
  <w:num w:numId="9" w16cid:durableId="1686516152">
    <w:abstractNumId w:val="10"/>
  </w:num>
  <w:num w:numId="10" w16cid:durableId="785541948">
    <w:abstractNumId w:val="7"/>
  </w:num>
  <w:num w:numId="11" w16cid:durableId="1026171839">
    <w:abstractNumId w:val="3"/>
  </w:num>
  <w:num w:numId="12" w16cid:durableId="419833473">
    <w:abstractNumId w:val="2"/>
  </w:num>
  <w:num w:numId="13" w16cid:durableId="13101382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87A"/>
    <w:rsid w:val="00031DB2"/>
    <w:rsid w:val="00145C4E"/>
    <w:rsid w:val="001674E2"/>
    <w:rsid w:val="001953DB"/>
    <w:rsid w:val="001F6C92"/>
    <w:rsid w:val="002A178F"/>
    <w:rsid w:val="00312B68"/>
    <w:rsid w:val="004A4093"/>
    <w:rsid w:val="004B5D5F"/>
    <w:rsid w:val="004F0637"/>
    <w:rsid w:val="0054653A"/>
    <w:rsid w:val="00581E46"/>
    <w:rsid w:val="00627E40"/>
    <w:rsid w:val="0067224D"/>
    <w:rsid w:val="006F2E85"/>
    <w:rsid w:val="007048BD"/>
    <w:rsid w:val="0086156F"/>
    <w:rsid w:val="00883DD0"/>
    <w:rsid w:val="009074F5"/>
    <w:rsid w:val="009343FF"/>
    <w:rsid w:val="00944898"/>
    <w:rsid w:val="00983064"/>
    <w:rsid w:val="009C1338"/>
    <w:rsid w:val="009F0A67"/>
    <w:rsid w:val="00A5719F"/>
    <w:rsid w:val="00B5187A"/>
    <w:rsid w:val="00BB1D49"/>
    <w:rsid w:val="00BB55BE"/>
    <w:rsid w:val="00BD0A26"/>
    <w:rsid w:val="00C950B1"/>
    <w:rsid w:val="00C97D5F"/>
    <w:rsid w:val="00CD15FF"/>
    <w:rsid w:val="00D857AA"/>
    <w:rsid w:val="00DD063C"/>
    <w:rsid w:val="00DD7C24"/>
    <w:rsid w:val="00F50EB5"/>
    <w:rsid w:val="00F62F4A"/>
    <w:rsid w:val="00F9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116B6DF"/>
  <w15:chartTrackingRefBased/>
  <w15:docId w15:val="{0F929272-6703-4D75-9685-70AE02544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031DB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i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031DB2"/>
    <w:pPr>
      <w:keepNext/>
      <w:tabs>
        <w:tab w:val="num" w:pos="0"/>
      </w:tabs>
      <w:suppressAutoHyphens/>
      <w:jc w:val="center"/>
      <w:outlineLvl w:val="2"/>
    </w:pPr>
    <w:rPr>
      <w:b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customStyle="1" w:styleId="Titolo1Carattere">
    <w:name w:val="Titolo 1 Carattere"/>
    <w:basedOn w:val="Carpredefinitoparagrafo"/>
    <w:link w:val="Titolo1"/>
    <w:rsid w:val="00031DB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031DB2"/>
    <w:rPr>
      <w:b/>
      <w:sz w:val="24"/>
      <w:lang w:eastAsia="ar-SA"/>
    </w:rPr>
  </w:style>
  <w:style w:type="paragraph" w:styleId="Paragrafoelenco">
    <w:name w:val="List Paragraph"/>
    <w:basedOn w:val="Normale"/>
    <w:uiPriority w:val="34"/>
    <w:qFormat/>
    <w:rsid w:val="00031DB2"/>
    <w:pPr>
      <w:suppressAutoHyphens/>
      <w:ind w:left="708"/>
    </w:pPr>
    <w:rPr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di  Istruzione Superiore  “Vincenzo Benini”</vt:lpstr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di  Istruzione Superiore  “Vincenzo Benini”</dc:title>
  <dc:subject/>
  <dc:creator>User</dc:creator>
  <cp:keywords/>
  <cp:lastModifiedBy>cristina pizzano</cp:lastModifiedBy>
  <cp:revision>3</cp:revision>
  <cp:lastPrinted>2006-09-27T07:18:00Z</cp:lastPrinted>
  <dcterms:created xsi:type="dcterms:W3CDTF">2024-05-27T10:01:00Z</dcterms:created>
  <dcterms:modified xsi:type="dcterms:W3CDTF">2024-05-27T10:39:00Z</dcterms:modified>
</cp:coreProperties>
</file>