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Piano Didattico Personalizzato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P.D.P.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center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Per allieve/i con altri Bisogni Educativi Speciali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center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(BES- Dir.Min.27/12/2012, C.M. n° 8 del 6/03/2013)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Alunno/a: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Classe: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Coordinatore/coordinatrice di classe/Team: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Referente/BES: MENNA MARCO/ILAR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IA BIOLCATI RINALDI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Coordinatore GLI: 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AMPANA ORNELLA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Anno Scolastico 20    /20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 compilazione del PDP è effettuata dopo un periodo di osservazione dell’allieva/o, entro il primo trimestre. Il PDP viene deliberato dal Consiglio di classe/Team, firmato dal Dirigente Scolastico, dalle/i docenti e dalla famiglia (e dall’allieva/o qualora lo si ritenga opportuno).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INDICE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SEZIONE A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firstLine="284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Dati Anagrafici e Informazioni Essenziali di Presentazione dell’Allieva/o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SEZIONE B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firstLine="284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Allieve/i con altri Bisogni Educativi Speciali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SEZIONE C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firstLine="284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Osservazione di Ulteriori Aspetti Significativi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PATTO EDUCATIVO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SEZIONE D: INTERVENTI EDUCATIVI E DIDATTICI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firstLine="284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Strategie di personalizzazione/individualizzazione su “Base ICF”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SEZIONE 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firstLine="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Quadro riassuntivo degli strumenti compensativi e delle misure dispensative -parametri e criteri per la verifica/valutazione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INDICAZIONI GENERALI PER LA VERIFICA/VALUTAZIONE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SEZIONE A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Dati Anagrafici e Informazioni Essenziali di Presentazione dell’Allieva/o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Cognome e nome allievo/a: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Luogo di nascita: __________________________      Data __ / __ /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Lingua madre: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Eventuale bilinguismo: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1) INDIVIDUAZIONE DELLA SITUAZIONE DI BISOGNO EDUCATIVO SPECIALE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 PARTE DI: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b w:val="1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rtl w:val="0"/>
            </w:rPr>
            <w:t xml:space="preserve">➢ SERVIZIO SANITARIO - Diagnosi / Relazione multi professionale:</w:t>
          </w:r>
        </w:sdtContent>
      </w:sdt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(o diagnosi rilasciata da privati, in attesa di ratifica e certificazione da parte del Servizio Sanitario Nazionale)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Codice ICD10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Redatta da________________________________________   in data __/ __/____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Aggiornamenti diagnostici: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Altre relazioni cliniche: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Interventi riabilitativi: ______________________________________________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➢ ALTRO SERVIZIO - Documentazione presentata alla scuola_________________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Redatta da: _________________________________________in data ___ /___ /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(relazione da allegare)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➢ CONSIGLIO DI CLASSE/TEAM DOCENTI – Relazione______________________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Redatta da: ________________________________in data ___ /___ /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(relazione da allegare)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2) INFORMAZIONI GENERALI FORNITE DALLA FAMIGLIA / ENTI AFFIDATARI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(ad esempio percorso scolastico pregresso, ripetenze…)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SEZIONE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0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Descrizione delle abilità e dei comportamenti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0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0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Rientrano in questa sezione le tipologie di disturbo evolutivo specifico (non DSA) e le situazioni di svantaggio socioeconomico, culturale e linguistico citate dalle c.m. n. 8 del 6/03/2013.</w:t>
      </w:r>
    </w:p>
    <w:p w:rsidR="00000000" w:rsidDel="00000000" w:rsidP="00000000" w:rsidRDefault="00000000" w:rsidRPr="00000000" w14:paraId="0000004A">
      <w:pPr>
        <w:spacing w:after="10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10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DOCUMENTAZIONE GIA’ IN POSSESSO</w:t>
      </w:r>
    </w:p>
    <w:p w:rsidR="00000000" w:rsidDel="00000000" w:rsidP="00000000" w:rsidRDefault="00000000" w:rsidRPr="00000000" w14:paraId="0000004C">
      <w:pPr>
        <w:spacing w:after="10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0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Diagnosi di_________________________</w:t>
      </w:r>
    </w:p>
    <w:p w:rsidR="00000000" w:rsidDel="00000000" w:rsidP="00000000" w:rsidRDefault="00000000" w:rsidRPr="00000000" w14:paraId="0000004E">
      <w:pPr>
        <w:spacing w:after="10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Documentazione altri servizi (tipologia)_________________________</w:t>
      </w:r>
    </w:p>
    <w:p w:rsidR="00000000" w:rsidDel="00000000" w:rsidP="00000000" w:rsidRDefault="00000000" w:rsidRPr="00000000" w14:paraId="0000004F">
      <w:pPr>
        <w:spacing w:after="10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Relazione del consiglio di classe/ team in data___________________</w:t>
      </w:r>
    </w:p>
    <w:p w:rsidR="00000000" w:rsidDel="00000000" w:rsidP="00000000" w:rsidRDefault="00000000" w:rsidRPr="00000000" w14:paraId="00000050">
      <w:pPr>
        <w:spacing w:after="10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0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10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INFORMAZIONI SPECIFICHE DESUNTE DAI DOCUMENTI SOPRA INDICATI</w:t>
      </w:r>
    </w:p>
    <w:p w:rsidR="00000000" w:rsidDel="00000000" w:rsidP="00000000" w:rsidRDefault="00000000" w:rsidRPr="00000000" w14:paraId="00000053">
      <w:pPr>
        <w:spacing w:after="10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0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DESCRIZIONE DELLE ABILITA’ E DEI COMPORTAMENTI OSSERVABILI A SCUOLA DA PARTE DELLE/I DOCENTI DI CLASSE</w:t>
      </w:r>
    </w:p>
    <w:p w:rsidR="00000000" w:rsidDel="00000000" w:rsidP="00000000" w:rsidRDefault="00000000" w:rsidRPr="00000000" w14:paraId="0000005C">
      <w:pPr>
        <w:spacing w:after="100" w:lineRule="auto"/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00" w:lineRule="auto"/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 le/gli allieve/i con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svantaggio economico, linguistico, culturale, senza diagnosi specialistica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è bene compilare la tabella seguente. </w:t>
      </w:r>
    </w:p>
    <w:p w:rsidR="00000000" w:rsidDel="00000000" w:rsidP="00000000" w:rsidRDefault="00000000" w:rsidRPr="00000000" w14:paraId="0000005E">
      <w:pPr>
        <w:spacing w:after="100" w:lineRule="auto"/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2693"/>
        <w:gridCol w:w="2410"/>
        <w:tblGridChange w:id="0">
          <w:tblGrid>
            <w:gridCol w:w="5240"/>
            <w:gridCol w:w="2693"/>
            <w:gridCol w:w="2410"/>
          </w:tblGrid>
        </w:tblGridChange>
      </w:tblGrid>
      <w:tr>
        <w:trPr>
          <w:cantSplit w:val="0"/>
          <w:tblHeader w:val="0"/>
        </w:trPr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Griglia Osservativa per allievi BES III Fascia (Area dello svantaggio socio economico, linguistico. Culturale)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ind w:left="314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061">
            <w:pPr>
              <w:spacing w:after="0" w:lineRule="auto"/>
              <w:ind w:left="314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delle/gli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ind w:left="314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insegnanti</w:t>
            </w:r>
          </w:p>
        </w:tc>
        <w:tc>
          <w:tcPr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5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Eventuale osservazione di altri/e operatori/operatrici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5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(es. educatori/educatrici ove presenti)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Manifesta difficoltà di lettura/ scrittura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Manifesta difficoltà di espressione orale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Manifesta difficoltà logico/ matematiche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Manifesta difficoltà nel rispetto delle regole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Manifesta difficoltà nel mantenere l’attenzione durante le spiegazioni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Non svolge regolarmente i compiti a casa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Non esegue le consegne che gli vengono proposte in classe 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Manifesta difficoltà nella comprensione delle consegne proposte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Fa domande non pertinenti all’insegnante e/o educatore/educatrice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Disturba lo svolgimento della lezione (distrae le/i compagne/i)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Non presta attenzione ai richiami dell’insegnante e/o educatore/educatrice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Manifesta difficoltà a stare fermo nel proprio banco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 fa distrarre dalle/i compagne/i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Manifesta timidezza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Viene escluso dalle/i compagne/i dalle attività scolastiche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Viene escluso dalle/i compagne/i dalle attività ricreative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Tende ad autoescludersi dalle attività scolastiche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Tende ad autoescludersi dalle attività ricreative 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Non porta a scuola i materiali necessari alle attività scolastiche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Ha scarsa cura dei materiali per le attività scolastiche (propri e della scuola)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10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Dimostra scarsa fiducia nelle proprie capacità 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  <w:tc>
          <w:tcPr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10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  <w:tab/>
              <w:t xml:space="preserve">1</w:t>
              <w:tab/>
              <w:t xml:space="preserve">2</w:t>
              <w:tab/>
              <w:t xml:space="preserve">9</w:t>
            </w:r>
          </w:p>
        </w:tc>
      </w:tr>
    </w:tbl>
    <w:p w:rsidR="00000000" w:rsidDel="00000000" w:rsidP="00000000" w:rsidRDefault="00000000" w:rsidRPr="00000000" w14:paraId="000000A4">
      <w:pPr>
        <w:spacing w:after="100" w:lineRule="auto"/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-42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LEGENDA</w:t>
      </w:r>
    </w:p>
    <w:p w:rsidR="00000000" w:rsidDel="00000000" w:rsidP="00000000" w:rsidRDefault="00000000" w:rsidRPr="00000000" w14:paraId="000000A6">
      <w:pPr>
        <w:spacing w:after="100" w:lineRule="auto"/>
        <w:ind w:left="-426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Grassetto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la valutazione.</w:t>
      </w:r>
    </w:p>
    <w:p w:rsidR="00000000" w:rsidDel="00000000" w:rsidP="00000000" w:rsidRDefault="00000000" w:rsidRPr="00000000" w14:paraId="000000A7">
      <w:pPr>
        <w:spacing w:after="100" w:lineRule="auto"/>
        <w:ind w:left="-426" w:firstLine="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0</w:t>
        <w:tab/>
        <w:t xml:space="preserve">L’elemento descritto dal criterio non mette in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evidenza particolari criticità</w:t>
      </w:r>
    </w:p>
    <w:p w:rsidR="00000000" w:rsidDel="00000000" w:rsidP="00000000" w:rsidRDefault="00000000" w:rsidRPr="00000000" w14:paraId="000000A8">
      <w:pPr>
        <w:spacing w:after="100" w:lineRule="auto"/>
        <w:ind w:left="-426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</w:t>
        <w:tab/>
        <w:t xml:space="preserve">L’elemento descritto dal criterio mette in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rilievo problematicità lievi o occasionali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00" w:lineRule="auto"/>
        <w:ind w:left="-426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</w:t>
        <w:tab/>
        <w:t xml:space="preserve">L’elemento descritto dal criterio mette in evidenza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problematicità rilevanti e reiterate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00" w:lineRule="auto"/>
        <w:ind w:left="-426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9</w:t>
        <w:tab/>
        <w:t xml:space="preserve">L’elemento descritto dal criterio mette in evidenza problematicità, ma rappresenta un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punto di forza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dell’allievo su cui far leva per l’intervento.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Per gli allievi con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Disturbi Evolutivi Specifici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è bene osservare e descrivere il comportamento per ogni disciplina utilizzando gli indicatori predisposti anche per le/gli alunne/i DSA, secondo le seguenti tabelle: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4673"/>
        <w:gridCol w:w="2698"/>
        <w:tblGridChange w:id="0">
          <w:tblGrid>
            <w:gridCol w:w="1701"/>
            <w:gridCol w:w="4673"/>
            <w:gridCol w:w="269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Lettura: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4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4"/>
                <w:szCs w:val="24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” da fare copia e incolla sulla casella di scelta corrispondente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Lettura </w:t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4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Molto lenta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4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Lenta 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4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Scorrevole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Comprensione</w:t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4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Scarsa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4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Essenziale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4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Globale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4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Completa-analitica</w:t>
            </w:r>
          </w:p>
        </w:tc>
      </w:tr>
    </w:tbl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1701"/>
        <w:gridCol w:w="3107"/>
        <w:gridCol w:w="2568"/>
        <w:tblGridChange w:id="0">
          <w:tblGrid>
            <w:gridCol w:w="1696"/>
            <w:gridCol w:w="1701"/>
            <w:gridCol w:w="3107"/>
            <w:gridCol w:w="256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Scrittura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Sotto Dettatura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Corretta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Poco Corretta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Scorretta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Tipologia errori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Fonologici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Non fonologici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Fonetici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Produzione Autonoma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Aderenza Consegna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Spesso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Talvolta 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Mai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Corretta struttura Morfosintattica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Spesso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Talvolta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Mai</w:t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Corretta struttura Testuale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(narrativo, descrittivo, regolativo)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Spesso 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Talvolta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Mai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Correttezza Ortografica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Adeguata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Non adeguata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Uso Punteggiatura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Adeguata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Non adeguata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4822"/>
        <w:gridCol w:w="2554"/>
        <w:tblGridChange w:id="0">
          <w:tblGrid>
            <w:gridCol w:w="1696"/>
            <w:gridCol w:w="4822"/>
            <w:gridCol w:w="2554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Grafia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Leggibile</w:t>
            </w:r>
          </w:p>
        </w:tc>
        <w:tc>
          <w:tcPr/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Si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Poco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Tratto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Premuto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Leggero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Ripassato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Incerto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0"/>
        <w:gridCol w:w="4816"/>
        <w:gridCol w:w="2564"/>
        <w:tblGridChange w:id="0">
          <w:tblGrid>
            <w:gridCol w:w="1700"/>
            <w:gridCol w:w="4816"/>
            <w:gridCol w:w="2564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Calcolo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8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Difficoltà visuo-spaziali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(es: quantificazione automatizzata)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Spesso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Talvolta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Mai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Recupero di fatti numerici (es: tabelline)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Raggiunto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Non raggiunto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Automatizzazione dell’algoritmo procedurale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Raggiunto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Parziale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Non Raggiunto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Errori di processamento numerico (negli aspetti cardinali e ordinali e nella corrispondenza fra numero e quantità)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Spesso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Talvolta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Mai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Capacità di problem solving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Adeguata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Uso degli algoritmi di base del calcolo (scritto e a mente)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Adeguata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Comprensione del testo di un problema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Adeguata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Non Adeguata</w:t>
            </w:r>
          </w:p>
        </w:tc>
      </w:tr>
    </w:tbl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1842"/>
        <w:gridCol w:w="1961"/>
        <w:gridCol w:w="1446"/>
        <w:tblGridChange w:id="0">
          <w:tblGrid>
            <w:gridCol w:w="3823"/>
            <w:gridCol w:w="1842"/>
            <w:gridCol w:w="1961"/>
            <w:gridCol w:w="1446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Altre caratteristiche del processo di apprendimento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Dati rilevabili se presenti nella diagnosi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Osservazione in classe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Dati rilevati direttamente dalle/dagli insegnanti</w:t>
            </w:r>
          </w:p>
        </w:tc>
      </w:tr>
      <w:tr>
        <w:trPr>
          <w:cantSplit w:val="0"/>
          <w:trHeight w:val="1279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Proprietà linguistica 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Uso Punteggiatura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Difficoltà nella strutturazione della frase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Difficoltà nel reperimento lessicale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Difficoltà nell’esposizione lessicale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79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Memoria 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Difficoltà nel memorizzare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Categorizzazioni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5" w:hanging="447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Formule, strutture grammaticali, algoritmi (tabelline, nomi, date...)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Attenzione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Attenzione visuo-spaziale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Selettiva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Intensiva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Affaticabilità</w:t>
            </w:r>
          </w:p>
        </w:tc>
        <w:tc>
          <w:tcPr/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Si</w:t>
            </w:r>
          </w:p>
        </w:tc>
        <w:tc>
          <w:tcPr/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Poca</w:t>
            </w:r>
          </w:p>
        </w:tc>
        <w:tc>
          <w:tcPr/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No</w:t>
            </w:r>
          </w:p>
        </w:tc>
      </w:tr>
      <w:tr>
        <w:trPr>
          <w:cantSplit w:val="0"/>
          <w:trHeight w:val="1195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Prassie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Difficoltà di esecuzione (parziale)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Difficoltà di pianificazione</w:t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5" w:hanging="455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Difficoltà di programmazione e progettazione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Altro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SEZIONE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Osservazione di Ulteriori Aspetti Significativi</w:t>
      </w: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Motivazione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Partecipazione al dialogo educativo</w:t>
            </w:r>
          </w:p>
        </w:tc>
        <w:tc>
          <w:tcPr/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Non adeguata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Consapevolezza delle proprie difficoltà</w:t>
            </w:r>
          </w:p>
        </w:tc>
        <w:tc>
          <w:tcPr/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Molto adeguata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Consapevolezza dei propri punti di forza </w:t>
            </w:r>
          </w:p>
        </w:tc>
        <w:tc>
          <w:tcPr/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Autostima </w:t>
            </w:r>
          </w:p>
        </w:tc>
        <w:tc>
          <w:tcPr/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Molto adeguata</w:t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Atteggiamenti e comportamenti riscontrabili a scuola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Regolarità frequenza scolastica</w:t>
            </w:r>
          </w:p>
        </w:tc>
        <w:tc>
          <w:tcPr/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Non adeguata</w:t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Accettazione e rispetto delle regole </w:t>
            </w:r>
          </w:p>
        </w:tc>
        <w:tc>
          <w:tcPr/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Rispetto degli impegni</w:t>
            </w:r>
          </w:p>
        </w:tc>
        <w:tc>
          <w:tcPr/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Poco Adeguata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Non adeguata</w:t>
            </w:r>
          </w:p>
        </w:tc>
      </w:tr>
    </w:tbl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Accettazione consapevole degli strumenti compensativi e delle misure dispensative </w:t>
            </w:r>
          </w:p>
        </w:tc>
        <w:tc>
          <w:tcPr/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Molto adeguata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Adeguata 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Autonomia nel lavoro</w:t>
            </w:r>
          </w:p>
        </w:tc>
        <w:tc>
          <w:tcPr/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Molto adeguata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Adeguata </w:t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Non adeguata</w:t>
            </w:r>
          </w:p>
        </w:tc>
      </w:tr>
    </w:tbl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B">
            <w:pPr>
              <w:spacing w:after="10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Strategie utilizzate dall’alunno nello studio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Sottolinea, identifica parole chiave 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Efficace</w:t>
            </w:r>
          </w:p>
          <w:p w:rsidR="00000000" w:rsidDel="00000000" w:rsidP="00000000" w:rsidRDefault="00000000" w:rsidRPr="00000000" w14:paraId="0000018F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Da potenziare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Costruisce schemi, mappe o diagrammi 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Efficace</w:t>
            </w:r>
          </w:p>
          <w:p w:rsidR="00000000" w:rsidDel="00000000" w:rsidP="00000000" w:rsidRDefault="00000000" w:rsidRPr="00000000" w14:paraId="00000192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Da potenziare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Utilizza strumenti informatici (computer, correttore ortografico, software)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Efficace</w:t>
            </w:r>
          </w:p>
          <w:p w:rsidR="00000000" w:rsidDel="00000000" w:rsidP="00000000" w:rsidRDefault="00000000" w:rsidRPr="00000000" w14:paraId="00000195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Da potenziare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Usa strategie di memorizzazione</w:t>
            </w:r>
          </w:p>
          <w:p w:rsidR="00000000" w:rsidDel="00000000" w:rsidP="00000000" w:rsidRDefault="00000000" w:rsidRPr="00000000" w14:paraId="00000197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(immagini, colori, inquadrature) 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Efficace</w:t>
            </w:r>
          </w:p>
          <w:p w:rsidR="00000000" w:rsidDel="00000000" w:rsidP="00000000" w:rsidRDefault="00000000" w:rsidRPr="00000000" w14:paraId="00000199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Da potenziare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Altro 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Apprendimento delle lingue straniere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Pronuncia difficoltosa</w:t>
            </w:r>
          </w:p>
          <w:p w:rsidR="00000000" w:rsidDel="00000000" w:rsidP="00000000" w:rsidRDefault="00000000" w:rsidRPr="00000000" w14:paraId="0000019F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Difficoltà di acquisizione degli automatismi grammaticali di base</w:t>
            </w:r>
          </w:p>
          <w:p w:rsidR="00000000" w:rsidDel="00000000" w:rsidP="00000000" w:rsidRDefault="00000000" w:rsidRPr="00000000" w14:paraId="000001A0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Difficoltà nella scrittura</w:t>
            </w:r>
          </w:p>
          <w:p w:rsidR="00000000" w:rsidDel="00000000" w:rsidP="00000000" w:rsidRDefault="00000000" w:rsidRPr="00000000" w14:paraId="000001A1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Difficoltà acquisizione nuovo lessico</w:t>
            </w:r>
          </w:p>
          <w:p w:rsidR="00000000" w:rsidDel="00000000" w:rsidP="00000000" w:rsidRDefault="00000000" w:rsidRPr="00000000" w14:paraId="000001A2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Notevoli differenze fra produzione scritta e orale </w:t>
            </w:r>
          </w:p>
          <w:p w:rsidR="00000000" w:rsidDel="00000000" w:rsidP="00000000" w:rsidRDefault="00000000" w:rsidRPr="00000000" w14:paraId="000001A3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Altro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Informazioni generali fornite dalla/o studente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Interessi, difficoltà, attività in cui si sente capace, punti di forza, aspettative, richieste…</w:t>
            </w:r>
          </w:p>
          <w:p w:rsidR="00000000" w:rsidDel="00000000" w:rsidP="00000000" w:rsidRDefault="00000000" w:rsidRPr="00000000" w14:paraId="000001A6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138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PATTO EDUCATIVO</w:t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138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138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 concorda con la famiglia e la/o studente:</w:t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138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138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Nelle attività di studio l’allieva/o:</w:t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138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È seguita/o da una/un Tutor nelle discipline: </w:t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-13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 cadenza: </w:t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Quotidiana</w:t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Bisettimanale</w:t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Settimanale</w:t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Quindicinale</w:t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È seguito dai familiari</w:t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Ricorre all’aiuto di compagne/i (a volte studia con una/un compagna/o di classe)</w:t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Utilizza strumenti compensativi 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Altro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right="-138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138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Strumenti da utilizzare nel lavoro a casa:</w:t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138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-13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Strumenti informatici (pc, video scrittura con correttore automatico…)</w:t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Tecnologia di sintesi vocale</w:t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Appunti scritti sul quaderno</w:t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Registrazioni digitali</w:t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Materiali multimediali (video, simulazioni…)</w:t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Fotocopie</w:t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Schemi e mappe (a volte)</w:t>
      </w:r>
    </w:p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Altro</w:t>
      </w:r>
    </w:p>
    <w:p w:rsidR="00000000" w:rsidDel="00000000" w:rsidP="00000000" w:rsidRDefault="00000000" w:rsidRPr="00000000" w14:paraId="000001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67" w:right="-138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138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Attività didattiche individualizzate e programmate:</w:t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Attività di recupero</w:t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Attività di consolidamento e/o potenziamento</w:t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Attività di laboratorio</w:t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Attività di classi aperte (per piccoli gruppi)</w:t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Attività curricolari all’esterno dell’ambiente scolastico</w:t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Attività di carattere culturale, formativo, socializzante</w:t>
      </w:r>
    </w:p>
    <w:p w:rsidR="00000000" w:rsidDel="00000000" w:rsidP="00000000" w:rsidRDefault="00000000" w:rsidRPr="00000000" w14:paraId="000001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right="-1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Altro</w:t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138" w:firstLine="0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SEZIONE D</w:t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Strategie di personalizzazione/ individualizzazione </w:t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8"/>
        <w:gridCol w:w="1567"/>
        <w:gridCol w:w="1574"/>
        <w:gridCol w:w="1538"/>
        <w:gridCol w:w="1579"/>
        <w:gridCol w:w="1554"/>
        <w:tblGridChange w:id="0">
          <w:tblGrid>
            <w:gridCol w:w="1538"/>
            <w:gridCol w:w="1567"/>
            <w:gridCol w:w="1574"/>
            <w:gridCol w:w="1538"/>
            <w:gridCol w:w="1579"/>
            <w:gridCol w:w="15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Disciplina 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Misure dispensative </w:t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Strumenti compensativi 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Strategie didattiche inclusive 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Obiettivi didattici personalizzati se necessari (conoscenze/ competenze) 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Parametri di valutazione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D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Firma della/del docente</w:t>
            </w:r>
          </w:p>
          <w:p w:rsidR="00000000" w:rsidDel="00000000" w:rsidP="00000000" w:rsidRDefault="00000000" w:rsidRPr="00000000" w14:paraId="000001D8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DF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Firma della/del docente </w:t>
            </w:r>
          </w:p>
          <w:p w:rsidR="00000000" w:rsidDel="00000000" w:rsidP="00000000" w:rsidRDefault="00000000" w:rsidRPr="00000000" w14:paraId="000001E1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E8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Firma della/del docente </w:t>
            </w:r>
          </w:p>
          <w:p w:rsidR="00000000" w:rsidDel="00000000" w:rsidP="00000000" w:rsidRDefault="00000000" w:rsidRPr="00000000" w14:paraId="000001EA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F1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Firma della/del docente </w:t>
            </w:r>
          </w:p>
          <w:p w:rsidR="00000000" w:rsidDel="00000000" w:rsidP="00000000" w:rsidRDefault="00000000" w:rsidRPr="00000000" w14:paraId="000001F3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FA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Firma della/del docente </w:t>
            </w:r>
          </w:p>
          <w:p w:rsidR="00000000" w:rsidDel="00000000" w:rsidP="00000000" w:rsidRDefault="00000000" w:rsidRPr="00000000" w14:paraId="000001FC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N.B.: Nel caso l’alunna/o usufruisca di schemi o mappe durante le prove scritte, le/i docenti si riservano di controllare gli schemi o le mappe qualche giorno prima della somministrazione della verifica.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0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SEZIONE E</w:t>
      </w:r>
    </w:p>
    <w:p w:rsidR="00000000" w:rsidDel="00000000" w:rsidP="00000000" w:rsidRDefault="00000000" w:rsidRPr="00000000" w14:paraId="00000206">
      <w:pPr>
        <w:spacing w:line="24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Quadro riassuntivo degli strumenti compensativi e delle misure dispensative – parametri e criteri per la verifica/valutazione </w:t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2"/>
        <w:gridCol w:w="8398"/>
        <w:tblGridChange w:id="0">
          <w:tblGrid>
            <w:gridCol w:w="952"/>
            <w:gridCol w:w="83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Misure dispensative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( legge 170/10 e linee guida 12/07/11) e interventi di Individualizzazione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</w:t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dalla lettura ad alta voce in classe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D.2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dall’uso dei quattro caratteri di scrittura nelle prime fasi dell’apprendimento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D.3</w:t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dall’uso del corsivo e dello stampato minuscolo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D.4</w:t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dalla scrittura sotto dettatura di testi e/o appunti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D.5</w:t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 ricopiare testi o espressioni matematiche dalla lavagna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D.6</w:t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dallo studio mnemonico delle tabelline, delle forme verbali, delle poesie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D.7</w:t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dall’utilizzo di tempi standard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D.8</w:t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Riduzione delle consegne senza modificare gli obiettivi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D.9</w:t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 un eccessivo carico di compiti con riadattamento e riduzione delle pagine da studiare, senza modificare gli obiettivi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D.10</w:t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dalla sovrapposizione di compiti e interrogazioni di più materie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D.11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parziale dallo studio della lingua straniera in forma scritta, che verrà valutata in percentuale minore rispetto all’orale non considerando errori ortografici e di spelling.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D.12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Integrazione dei libri di testo con appunti su supporto registrato, digitalizzato o cartaceo stampato, sintesi vocale, mappe, schemi e formulari.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D.13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Accordo sulle modalità e i tempi delle verifiche scritte con possibilità di utilizzare supporti multimediali.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D.14</w:t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Accordo sui tempi e le modalità delle interrogazioni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D.15</w:t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Nelle verifiche, riduzione ed adattamento del numero degli esercizi senza modificare gli obiettivi.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D.16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Nelle verifiche scritte, utilizzo di domande a risposta multipla, e (con possibilità di completamento e/o arricchimento con una discussione orale); riduzione al minimo delle domande e risposte aperte.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D.17</w:t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Lettura delle consegne degli esercizi e/o fornitura, durante le verifiche, di prove su supporto digitalizzato leggibili dalla sintesi vocale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D.18</w:t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Parziale sostituzione o completamento delle verifiche scritte con prove orali consentendo l’uso di schemi riadattati e/o mappe durante l’interrogazione.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D.19</w:t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Controllo, da parte delle/i docenti, della gestione del diario (corretta trascrizione di compiti/ avvisi)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D.20</w:t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Valutazione dei procedimenti e non dei calcoli nella risoluzione dei problemi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D.21</w:t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Valutazione del contenuto e non degli errori ortografici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D.22</w:t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235">
      <w:pPr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2"/>
        <w:gridCol w:w="8398"/>
        <w:tblGridChange w:id="0">
          <w:tblGrid>
            <w:gridCol w:w="952"/>
            <w:gridCol w:w="83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STRUMENTI COMPENSATIVI (legge 170/10 e linee guida 12/07/11)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C.1</w:t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computer e tablet (possibilmente con stampante)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A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C.2</w:t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programmi di video scrittura con correttore ortografico (possibilmente vocale) e con tecnologie di sintesi vocale (anche per le lingue straniere)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C.3</w:t>
            </w:r>
          </w:p>
        </w:tc>
        <w:tc>
          <w:tcPr/>
          <w:p w:rsidR="00000000" w:rsidDel="00000000" w:rsidP="00000000" w:rsidRDefault="00000000" w:rsidRPr="00000000" w14:paraId="0000023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risorse audio (file audio digitali, audiolibri…)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C.4</w:t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del registratore digitale o di altri strumenti di registrazione per uso personale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C.5</w:t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ausili per il calcolo (tavola pitagorica, linee dei numeri…) ed eventualmente della calcolatrice con foglio di calcolo (possibilmente calcolatrice vocale)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C.6</w:t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schemi, tabelle, mappe, e diagrammi di flusso come supporto durante compiti e verifiche scritte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C.7</w:t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formulari e di schemi e/o mappe delle varie discipline scientifiche come supporto durante compiti e verifiche scritte.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C.8</w:t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mappe e schemi durante le interrogazioni, eventualmente anche su supporto digitalizzato (presentazioni multimediali), per facilitare il recupero delle informazioni.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C.9</w:t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dizionari digitali (cd rom, risorse on line)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A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C.10</w:t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software didattici e compensativi (free e/o commerciali)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C.11</w:t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24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5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811"/>
        <w:tblGridChange w:id="0">
          <w:tblGrid>
            <w:gridCol w:w="2689"/>
            <w:gridCol w:w="6811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PROPOSTE DI ADEGUAMENTI-ARRICCHIMENTI DELLA DIDATTICA “PER LA CLASSE” IN RELAZIONE AGLI STRUMENTI / STRATEGIE INTRODOTTI PER L’ALLIEVO CON BES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spacing w:after="10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Strumentazioni/Strategie di potenziamento-compensazione scelti per l’allieva/o</w:t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after="100" w:lineRule="auto"/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Proposte di modifiche per la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spacing w:after="10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after="10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spacing w:after="10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after="10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spacing w:after="10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after="10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spacing w:after="10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10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spacing w:after="10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after="10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D">
            <w:pPr>
              <w:spacing w:after="10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10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F">
      <w:pPr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ricorda che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molti strumenti compensativi non costituiscono un ausilio “eccezionale” o alternativo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quelli utilizzabili nella didattica “ordinaria” per tutta la classe; al contrario, essi possono rappresentare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un’occasione di arricchimento e differenziazione della didattica a favore di tutte/i le/gli studenti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(come ad esempio per quanto riguarda l’uso delle mappe concettuali o di altri organizzatori concettuali e di supporti informatici). Si consiglia di esplicitare / documentare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miglioramenti della didattica per tutte/i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in tal senso, attraverso la compilazione della tabella sopra riportata. Tali azioni contribuiranno all’individuazione/integrazione di processi di miglioramento dell’inclusione scolastica da esplicitare nel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Piano Annuale dell’Inclusione (PAI)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favoriranno il raccordo tra i documenti.</w:t>
      </w:r>
    </w:p>
    <w:p w:rsidR="00000000" w:rsidDel="00000000" w:rsidP="00000000" w:rsidRDefault="00000000" w:rsidRPr="00000000" w14:paraId="00000261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INDICAZIONI GENERALI PER LA VERIFICA / VALUTAZIONE </w:t>
      </w:r>
    </w:p>
    <w:p w:rsidR="00000000" w:rsidDel="00000000" w:rsidP="00000000" w:rsidRDefault="00000000" w:rsidRPr="00000000" w14:paraId="000002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Valutare per formare (per orientare il processo di insegnamento-apprendimento)</w:t>
      </w:r>
    </w:p>
    <w:p w:rsidR="00000000" w:rsidDel="00000000" w:rsidP="00000000" w:rsidRDefault="00000000" w:rsidRPr="00000000" w14:paraId="000002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Valorizzare il processo di apprendimento dell’allieva/o e non valutare solo il prodotto/risultato</w:t>
      </w:r>
    </w:p>
    <w:p w:rsidR="00000000" w:rsidDel="00000000" w:rsidP="00000000" w:rsidRDefault="00000000" w:rsidRPr="00000000" w14:paraId="000002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Predisporre verifiche scalari</w:t>
      </w:r>
    </w:p>
    <w:p w:rsidR="00000000" w:rsidDel="00000000" w:rsidP="00000000" w:rsidRDefault="00000000" w:rsidRPr="00000000" w14:paraId="000002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Programmare e concordare con l’alunna/o le verifiche</w:t>
      </w:r>
    </w:p>
    <w:p w:rsidR="00000000" w:rsidDel="00000000" w:rsidP="00000000" w:rsidRDefault="00000000" w:rsidRPr="00000000" w14:paraId="000002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Prevedere verifiche orali a compensazioni di quelle scritte (soprattutto per la lingua straniera) ove necessario</w:t>
      </w:r>
    </w:p>
    <w:p w:rsidR="00000000" w:rsidDel="00000000" w:rsidP="00000000" w:rsidRDefault="00000000" w:rsidRPr="00000000" w14:paraId="000002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Far usare strumenti e mediatori didattici nelle prove sia scritte sia orali</w:t>
      </w:r>
    </w:p>
    <w:p w:rsidR="00000000" w:rsidDel="00000000" w:rsidP="00000000" w:rsidRDefault="00000000" w:rsidRPr="00000000" w14:paraId="000002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Favorire un clima di classe sereno e tranquillo, anche dal punto di vista fisico (rumori, luci…)</w:t>
      </w:r>
    </w:p>
    <w:p w:rsidR="00000000" w:rsidDel="00000000" w:rsidP="00000000" w:rsidRDefault="00000000" w:rsidRPr="00000000" w14:paraId="0000026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PROVE SCRITTE</w:t>
      </w:r>
    </w:p>
    <w:p w:rsidR="00000000" w:rsidDel="00000000" w:rsidP="00000000" w:rsidRDefault="00000000" w:rsidRPr="00000000" w14:paraId="000002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Predisporre verifiche scritte accessibili, brevi, strutturate, scalari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Facilitare la decodifica della consegna del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Valutare tenendo conto maggiormente del contenuto che della forma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Introdurre prove informatizzate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Programmare tempi più lunghi per l’esecuzione delle prove o ridurre la verifica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PROVE ORALI</w:t>
      </w:r>
    </w:p>
    <w:p w:rsidR="00000000" w:rsidDel="00000000" w:rsidP="00000000" w:rsidRDefault="00000000" w:rsidRPr="00000000" w14:paraId="000002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Gestione dei tempi nelle verifiche orali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426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Valorizzazione del contenuto nell’esposizione orale, tenendo conto di eventuali difficoltà espositive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426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IMPIANTO VALUTATIVO PERSONALIZZATO</w:t>
      </w:r>
    </w:p>
    <w:p w:rsidR="00000000" w:rsidDel="00000000" w:rsidP="00000000" w:rsidRDefault="00000000" w:rsidRPr="00000000" w14:paraId="000002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(per gli esami conclusivi dei cicli)</w:t>
      </w:r>
    </w:p>
    <w:p w:rsidR="00000000" w:rsidDel="00000000" w:rsidP="00000000" w:rsidRDefault="00000000" w:rsidRPr="00000000" w14:paraId="000002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76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5"/>
        <w:gridCol w:w="1750"/>
        <w:gridCol w:w="1524"/>
        <w:gridCol w:w="1501"/>
        <w:gridCol w:w="1380"/>
        <w:tblGridChange w:id="0">
          <w:tblGrid>
            <w:gridCol w:w="1525"/>
            <w:gridCol w:w="1750"/>
            <w:gridCol w:w="1524"/>
            <w:gridCol w:w="1501"/>
            <w:gridCol w:w="13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Strumenti compensativi</w:t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Tempi aggiuntivi</w:t>
            </w:r>
          </w:p>
        </w:tc>
        <w:tc>
          <w:tcPr/>
          <w:p w:rsidR="00000000" w:rsidDel="00000000" w:rsidP="00000000" w:rsidRDefault="00000000" w:rsidRPr="00000000" w14:paraId="00000282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Criteri valutativi</w:t>
            </w:r>
          </w:p>
        </w:tc>
        <w:tc>
          <w:tcPr/>
          <w:p w:rsidR="00000000" w:rsidDel="00000000" w:rsidP="00000000" w:rsidRDefault="00000000" w:rsidRPr="00000000" w14:paraId="00000283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Altro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A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9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F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A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N.B.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per quanto concerne l’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Esame di Stato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gli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strumenti adottati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dovranno essere indicati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nella riunione preliminare per l’esame conclusivo del primo ciclo e nel documento del 15 maggio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della scuola secondaria di II grado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(DPR 323/1998; DM 5669 del 12/07/2011; artt. 6-18 OM. N 13 del 2013)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in cui il Consiglio di Classe dovrà indicare modalità, tempi e sistema valutativo previsti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SI VEDANO PP.19-20 del presente documento.</w:t>
      </w:r>
    </w:p>
    <w:p w:rsidR="00000000" w:rsidDel="00000000" w:rsidP="00000000" w:rsidRDefault="00000000" w:rsidRPr="00000000" w14:paraId="000002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 parti coinvolte si impegnano a rispettare quanto condiviso e concordato, nel presente PDP, per il successo formativo dell’alunna/o.</w:t>
      </w:r>
    </w:p>
    <w:p w:rsidR="00000000" w:rsidDel="00000000" w:rsidP="00000000" w:rsidRDefault="00000000" w:rsidRPr="00000000" w14:paraId="000002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FIRMA DELLE/I DOCENTI</w:t>
      </w:r>
    </w:p>
    <w:p w:rsidR="00000000" w:rsidDel="00000000" w:rsidP="00000000" w:rsidRDefault="00000000" w:rsidRPr="00000000" w14:paraId="000002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0"/>
        <w:gridCol w:w="3123"/>
        <w:gridCol w:w="3107"/>
        <w:tblGridChange w:id="0">
          <w:tblGrid>
            <w:gridCol w:w="3120"/>
            <w:gridCol w:w="3123"/>
            <w:gridCol w:w="31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(C.):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Coordinatore/coordinatrice di classe</w:t>
      </w:r>
    </w:p>
    <w:p w:rsidR="00000000" w:rsidDel="00000000" w:rsidP="00000000" w:rsidRDefault="00000000" w:rsidRPr="00000000" w14:paraId="000002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FIRMA DEI GENITORI</w:t>
      </w:r>
    </w:p>
    <w:p w:rsidR="00000000" w:rsidDel="00000000" w:rsidP="00000000" w:rsidRDefault="00000000" w:rsidRPr="00000000" w14:paraId="000002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</w:t>
        <w:tab/>
        <w:tab/>
        <w:t xml:space="preserve">_______________________________</w:t>
      </w:r>
    </w:p>
    <w:p w:rsidR="00000000" w:rsidDel="00000000" w:rsidP="00000000" w:rsidRDefault="00000000" w:rsidRPr="00000000" w14:paraId="000002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FIRMA DELL’ALLIEVO/A (per la scuola sec. di II gr.)</w:t>
      </w:r>
    </w:p>
    <w:p w:rsidR="00000000" w:rsidDel="00000000" w:rsidP="00000000" w:rsidRDefault="00000000" w:rsidRPr="00000000" w14:paraId="000002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2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29"/>
        </w:tabs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Melegnano, lì _______________</w:t>
      </w:r>
    </w:p>
    <w:p w:rsidR="00000000" w:rsidDel="00000000" w:rsidP="00000000" w:rsidRDefault="00000000" w:rsidRPr="00000000" w14:paraId="000002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29"/>
        </w:tabs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 xml:space="preserve">IL DIRIGENTE SCOLASTICO</w:t>
      </w:r>
    </w:p>
    <w:p w:rsidR="00000000" w:rsidDel="00000000" w:rsidP="00000000" w:rsidRDefault="00000000" w:rsidRPr="00000000" w14:paraId="000002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29"/>
        </w:tabs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 xml:space="preserve">D.ssa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Ornella Campana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962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09" w:top="3237" w:left="1440" w:right="1440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Times New Roman"/>
  <w:font w:name="Verdana"/>
  <w:font w:name="Pinyon Script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  <w:font w:name="Wingding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Si ricorda che per molte/i allieve/i (es. DSA o svantaggio)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la scelta della dispensa da un obiettivo di apprendimento deve rappresentare l’ultima opzione.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Pag.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9">
    <w:pPr>
      <w:spacing w:line="240" w:lineRule="auto"/>
      <w:ind w:left="4" w:hanging="6"/>
      <w:jc w:val="center"/>
      <w:rPr>
        <w:rFonts w:ascii="Pinyon Script" w:cs="Pinyon Script" w:eastAsia="Pinyon Script" w:hAnsi="Pinyon Script"/>
        <w:sz w:val="56"/>
        <w:szCs w:val="56"/>
      </w:rPr>
    </w:pPr>
    <w:r w:rsidDel="00000000" w:rsidR="00000000" w:rsidRPr="00000000">
      <w:rPr>
        <w:rFonts w:ascii="Pinyon Script" w:cs="Pinyon Script" w:eastAsia="Pinyon Script" w:hAnsi="Pinyon Script"/>
        <w:sz w:val="56"/>
        <w:szCs w:val="56"/>
      </w:rPr>
      <w:drawing>
        <wp:inline distB="0" distT="0" distL="0" distR="0">
          <wp:extent cx="317117" cy="360000"/>
          <wp:effectExtent b="0" l="0" r="0" t="0"/>
          <wp:docPr id="67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117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A">
    <w:pPr>
      <w:spacing w:after="0" w:line="240" w:lineRule="auto"/>
      <w:ind w:hanging="6"/>
      <w:jc w:val="center"/>
      <w:rPr>
        <w:rFonts w:ascii="Pinyon Script" w:cs="Pinyon Script" w:eastAsia="Pinyon Script" w:hAnsi="Pinyon Script"/>
        <w:sz w:val="32"/>
        <w:szCs w:val="32"/>
      </w:rPr>
    </w:pPr>
    <w:r w:rsidDel="00000000" w:rsidR="00000000" w:rsidRPr="00000000">
      <w:rPr>
        <w:rFonts w:ascii="Pinyon Script" w:cs="Pinyon Script" w:eastAsia="Pinyon Script" w:hAnsi="Pinyon Script"/>
        <w:sz w:val="56"/>
        <w:szCs w:val="56"/>
        <w:rtl w:val="0"/>
      </w:rPr>
      <w:t xml:space="preserve">Ministero dell’Istruzione e del Merito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B">
    <w:pPr>
      <w:spacing w:after="0" w:line="240" w:lineRule="auto"/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</w:rPr>
      <w:drawing>
        <wp:inline distB="0" distT="0" distL="0" distR="0">
          <wp:extent cx="720000" cy="348923"/>
          <wp:effectExtent b="0" l="0" r="0" t="0"/>
          <wp:docPr id="67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000" cy="3489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C">
    <w:pPr>
      <w:spacing w:after="0" w:line="240" w:lineRule="auto"/>
      <w:ind w:hanging="2"/>
      <w:jc w:val="center"/>
      <w:rPr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Istituto di Istruzione Superiore Statale “Vincenzo Benini”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D">
    <w:pPr>
      <w:spacing w:after="0" w:line="240" w:lineRule="auto"/>
      <w:ind w:hanging="2"/>
      <w:jc w:val="center"/>
      <w:rPr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Viale Predabissi, 3 – 20077 Melegnano (MI)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E">
    <w:pPr>
      <w:spacing w:after="0" w:line="240" w:lineRule="auto"/>
      <w:ind w:hanging="2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Cod.Mecc. MIIS02100L | C.F. 84509690156 | Tel. 02-9836225/240</w:t>
    </w:r>
  </w:p>
  <w:p w:rsidR="00000000" w:rsidDel="00000000" w:rsidP="00000000" w:rsidRDefault="00000000" w:rsidRPr="00000000" w14:paraId="000002EF">
    <w:pPr>
      <w:spacing w:after="0" w:line="240" w:lineRule="auto"/>
      <w:ind w:hanging="2"/>
      <w:jc w:val="center"/>
      <w:rPr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www.istitutobenini.edu.it | miis02100l@istruzione.it | miis02100l@pec.istruzione.it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0">
    <w:pPr>
      <w:spacing w:line="240" w:lineRule="auto"/>
      <w:ind w:hanging="2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sz w:val="18"/>
        <w:szCs w:val="18"/>
      </w:rPr>
      <mc:AlternateContent>
        <mc:Choice Requires="wpg">
          <w:drawing>
            <wp:inline distB="0" distT="0" distL="0" distR="0">
              <wp:extent cx="4572000" cy="324000"/>
              <wp:effectExtent b="0" l="0" r="0" t="0"/>
              <wp:docPr id="66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060000" y="3618000"/>
                        <a:ext cx="4572000" cy="324000"/>
                        <a:chOff x="3060000" y="3618000"/>
                        <a:chExt cx="4572000" cy="324000"/>
                      </a:xfrm>
                    </wpg:grpSpPr>
                    <wpg:grpSp>
                      <wpg:cNvGrpSpPr/>
                      <wpg:grpSpPr>
                        <a:xfrm>
                          <a:off x="3060000" y="3618000"/>
                          <a:ext cx="4571999" cy="324000"/>
                          <a:chOff x="0" y="0"/>
                          <a:chExt cx="4637742" cy="36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63772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132582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25823" y="0"/>
                            <a:ext cx="124834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574169" y="5437"/>
                            <a:ext cx="2063573" cy="35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>
          <w:drawing>
            <wp:inline distB="0" distT="0" distL="0" distR="0">
              <wp:extent cx="4572000" cy="324000"/>
              <wp:effectExtent b="0" l="0" r="0" t="0"/>
              <wp:docPr id="66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3240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455F4"/>
    <w:rPr>
      <w:rFonts w:eastAsia="Times New Roman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1" w:customStyle="1">
    <w:name w:val="Normale1"/>
    <w:rsid w:val="000455F4"/>
    <w:rPr>
      <w:rFonts w:ascii="Arial" w:cs="Arial" w:eastAsia="Arial" w:hAnsi="Arial"/>
      <w:color w:val="000000"/>
    </w:rPr>
  </w:style>
  <w:style w:type="paragraph" w:styleId="Intestazione">
    <w:name w:val="header"/>
    <w:basedOn w:val="Normale"/>
    <w:link w:val="IntestazioneCarattere"/>
    <w:rsid w:val="000455F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IntestazioneCarattere" w:customStyle="1">
    <w:name w:val="Intestazione Carattere"/>
    <w:link w:val="Intestazione"/>
    <w:uiPriority w:val="99"/>
    <w:rsid w:val="000455F4"/>
    <w:rPr>
      <w:rFonts w:ascii="Times New Roman" w:cs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455F4"/>
    <w:rPr>
      <w:rFonts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455F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0455F4"/>
    <w:rPr>
      <w:rFonts w:ascii="Tahoma" w:cs="Tahoma" w:eastAsia="Times New Roman" w:hAnsi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0455F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0455F4"/>
    <w:rPr>
      <w:rFonts w:ascii="Calibri" w:cs="Times New Roman" w:eastAsia="Times New Roman" w:hAnsi="Calibri"/>
      <w:lang w:eastAsia="it-IT"/>
    </w:rPr>
  </w:style>
  <w:style w:type="paragraph" w:styleId="Paragrafoelenco">
    <w:name w:val="List Paragraph"/>
    <w:basedOn w:val="Normale"/>
    <w:uiPriority w:val="34"/>
    <w:qFormat w:val="1"/>
    <w:rsid w:val="000455F4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0455F4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0455F4"/>
    <w:rPr>
      <w:rFonts w:ascii="Calibri" w:cs="Times New Roman" w:eastAsia="Times New Roman" w:hAnsi="Calibri"/>
      <w:sz w:val="20"/>
      <w:szCs w:val="20"/>
      <w:lang w:eastAsia="it-IT"/>
    </w:rPr>
  </w:style>
  <w:style w:type="character" w:styleId="Rimandonotaapidipagina">
    <w:name w:val="footnote reference"/>
    <w:uiPriority w:val="99"/>
    <w:semiHidden w:val="1"/>
    <w:unhideWhenUsed w:val="1"/>
    <w:rsid w:val="000455F4"/>
    <w:rPr>
      <w:vertAlign w:val="superscript"/>
    </w:rPr>
  </w:style>
  <w:style w:type="paragraph" w:styleId="Normale2" w:customStyle="1">
    <w:name w:val="Normale2"/>
    <w:rsid w:val="00440F13"/>
    <w:rPr>
      <w:rFonts w:ascii="Arial" w:cs="Arial" w:eastAsia="Arial" w:hAnsi="Arial"/>
      <w:color w:val="000000"/>
    </w:rPr>
  </w:style>
  <w:style w:type="paragraph" w:styleId="Normale3" w:customStyle="1">
    <w:name w:val="Normale3"/>
    <w:rsid w:val="00506181"/>
    <w:rPr>
      <w:rFonts w:ascii="Arial" w:cs="Arial" w:eastAsia="Arial" w:hAnsi="Arial"/>
      <w:color w:val="000000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85.0" w:type="dxa"/>
        <w:right w:w="8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4.jpg"/><Relationship Id="rId4" Type="http://schemas.openxmlformats.org/officeDocument/2006/relationships/image" Target="media/image5.jpg"/><Relationship Id="rId5" Type="http://schemas.openxmlformats.org/officeDocument/2006/relationships/image" Target="media/image6.jpg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GvlnSpFm31v+XW76aKgky3B2og==">CgMxLjAaJAoBMBIfCh0IB0IZCgVBcmlhbBIQQXJpYWwgVW5pY29kZSBNUxokCgExEh8KHQgHQhkKBUFyaWFsEhBBcmlhbCBVbmljb2RlIE1TGiQKATISHwodCAdCGQoFQXJpYWwSEEFyaWFsIFVuaWNvZGUgTVMyCGguZ2pkZ3hzOAByITFCUTZIZ1hTam16S2syMmJTdU5PS3BJcVBfejNtQlMwag==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2023-10-11T11:13:00Z</dcterms:created>
  <dc:creator>Mitch</dc:creator>
</cp:coreProperties>
</file>